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34C3" w14:textId="6CCA533C" w:rsidR="00AF0D2F" w:rsidRDefault="00656676" w:rsidP="00CE2056">
      <w:pPr>
        <w:spacing w:after="0"/>
        <w:jc w:val="right"/>
      </w:pPr>
      <w:bookmarkStart w:id="0" w:name="Text25"/>
      <w:r>
        <w:t xml:space="preserve">Date: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139E36C" w14:textId="77777777" w:rsidR="00B2441D" w:rsidRDefault="00412C9F" w:rsidP="00DB7DA2">
      <w:pPr>
        <w:spacing w:after="120"/>
      </w:pPr>
      <w:r>
        <w:t xml:space="preserve">To the: </w:t>
      </w:r>
      <w:r w:rsidR="00B2441D" w:rsidRPr="00C602CD">
        <w:rPr>
          <w:b/>
        </w:rPr>
        <w:t>BASKETBALL ARBITRAL TRIBUNAL</w:t>
      </w:r>
    </w:p>
    <w:p w14:paraId="14D6841F" w14:textId="6B504663" w:rsidR="00AF0D2F" w:rsidRPr="00582EC3" w:rsidRDefault="00B2441D" w:rsidP="00412C9F">
      <w:pPr>
        <w:spacing w:after="120"/>
      </w:pPr>
      <w:r w:rsidRPr="00412C9F">
        <w:rPr>
          <w:lang w:val="de-DE"/>
        </w:rPr>
        <w:t>c/o</w:t>
      </w:r>
      <w:r w:rsidR="00D15B12" w:rsidRPr="00412C9F">
        <w:rPr>
          <w:lang w:val="de-DE"/>
        </w:rPr>
        <w:br/>
      </w:r>
      <w:r w:rsidR="00412C9F" w:rsidRPr="00412C9F">
        <w:rPr>
          <w:lang w:val="de-DE"/>
        </w:rPr>
        <w:t>Martens Recht</w:t>
      </w:r>
      <w:r w:rsidR="00F901DF">
        <w:rPr>
          <w:lang w:val="de-DE"/>
        </w:rPr>
        <w:t>s</w:t>
      </w:r>
      <w:r w:rsidR="00412C9F" w:rsidRPr="00412C9F">
        <w:rPr>
          <w:lang w:val="de-DE"/>
        </w:rPr>
        <w:t>anwälte</w:t>
      </w:r>
      <w:r w:rsidR="00AF0D2F" w:rsidRPr="00412C9F">
        <w:rPr>
          <w:lang w:val="de-DE"/>
        </w:rPr>
        <w:br/>
      </w:r>
      <w:r w:rsidR="00412C9F" w:rsidRPr="00412C9F">
        <w:rPr>
          <w:lang w:val="de-DE"/>
        </w:rPr>
        <w:t xml:space="preserve">Agnesstr. </w:t>
      </w:r>
      <w:r w:rsidR="00412C9F" w:rsidRPr="00582EC3">
        <w:t>14, 80797 Munich, Germany</w:t>
      </w:r>
      <w:r w:rsidR="00AF0D2F" w:rsidRPr="00582EC3">
        <w:br/>
      </w:r>
      <w:r w:rsidR="00412C9F" w:rsidRPr="00582EC3">
        <w:t>E</w:t>
      </w:r>
      <w:r w:rsidR="008E68FF" w:rsidRPr="00582EC3">
        <w:t>-</w:t>
      </w:r>
      <w:r w:rsidR="00AF0D2F" w:rsidRPr="00582EC3">
        <w:t>mail</w:t>
      </w:r>
      <w:r w:rsidR="00A11CF4" w:rsidRPr="00582EC3">
        <w:t xml:space="preserve">: </w:t>
      </w:r>
      <w:proofErr w:type="spellStart"/>
      <w:r w:rsidR="00412C9F" w:rsidRPr="00582EC3">
        <w:rPr>
          <w:color w:val="0000FF"/>
        </w:rPr>
        <w:t>bat@martens</w:t>
      </w:r>
      <w:r w:rsidR="00B609F0">
        <w:rPr>
          <w:color w:val="0000FF"/>
        </w:rPr>
        <w:t>.legal</w:t>
      </w:r>
      <w:proofErr w:type="spellEnd"/>
      <w:r w:rsidR="00B609F0" w:rsidRPr="00582EC3" w:rsidDel="00B609F0">
        <w:rPr>
          <w:color w:val="0000FF"/>
        </w:rPr>
        <w:t xml:space="preserve"> </w:t>
      </w:r>
      <w:r w:rsidR="00412C9F" w:rsidRPr="00582EC3">
        <w:br/>
        <w:t>F</w:t>
      </w:r>
      <w:r w:rsidR="006520FA" w:rsidRPr="00582EC3">
        <w:t>a</w:t>
      </w:r>
      <w:r w:rsidR="00F901DF" w:rsidRPr="00582EC3">
        <w:t>csimile</w:t>
      </w:r>
      <w:r w:rsidR="00112C4F" w:rsidRPr="00582EC3">
        <w:t>: +4</w:t>
      </w:r>
      <w:r w:rsidR="00412C9F" w:rsidRPr="00582EC3">
        <w:t>9</w:t>
      </w:r>
      <w:r w:rsidR="00B80F77" w:rsidRPr="00582EC3">
        <w:t xml:space="preserve"> </w:t>
      </w:r>
      <w:r w:rsidR="00412C9F" w:rsidRPr="00582EC3">
        <w:t>89</w:t>
      </w:r>
      <w:r w:rsidR="00B80F77" w:rsidRPr="00582EC3">
        <w:t xml:space="preserve"> </w:t>
      </w:r>
      <w:r w:rsidR="00412C9F" w:rsidRPr="00582EC3">
        <w:t>452 44 22 99</w:t>
      </w:r>
    </w:p>
    <w:p w14:paraId="04976398" w14:textId="77777777" w:rsidR="00F901DF" w:rsidRPr="00582EC3" w:rsidRDefault="00F901DF" w:rsidP="0072137F">
      <w:pPr>
        <w:spacing w:after="0"/>
        <w:jc w:val="both"/>
        <w:rPr>
          <w:i/>
          <w:sz w:val="20"/>
          <w:szCs w:val="20"/>
          <w:highlight w:val="yellow"/>
        </w:rPr>
      </w:pPr>
    </w:p>
    <w:p w14:paraId="3ED478E3" w14:textId="77777777" w:rsidR="00412C9F" w:rsidRPr="00412C9F" w:rsidRDefault="00412C9F" w:rsidP="0072137F">
      <w:pPr>
        <w:jc w:val="both"/>
        <w:rPr>
          <w:i/>
          <w:sz w:val="20"/>
          <w:szCs w:val="20"/>
        </w:rPr>
      </w:pPr>
      <w:r w:rsidRPr="008B4308">
        <w:rPr>
          <w:i/>
          <w:sz w:val="20"/>
          <w:szCs w:val="20"/>
          <w:highlight w:val="yellow"/>
        </w:rPr>
        <w:t>[</w:t>
      </w:r>
      <w:r w:rsidR="00EE13E5" w:rsidRPr="00EE13E5">
        <w:rPr>
          <w:i/>
          <w:sz w:val="20"/>
          <w:szCs w:val="20"/>
          <w:highlight w:val="yellow"/>
          <w:u w:val="single"/>
        </w:rPr>
        <w:t>Please note</w:t>
      </w:r>
      <w:r w:rsidR="00EE13E5">
        <w:rPr>
          <w:i/>
          <w:sz w:val="20"/>
          <w:szCs w:val="20"/>
          <w:highlight w:val="yellow"/>
        </w:rPr>
        <w:t xml:space="preserve">: </w:t>
      </w:r>
      <w:r w:rsidR="00D77ABF">
        <w:rPr>
          <w:i/>
          <w:sz w:val="20"/>
          <w:szCs w:val="20"/>
          <w:highlight w:val="yellow"/>
        </w:rPr>
        <w:t>T</w:t>
      </w:r>
      <w:r w:rsidRPr="008B4308">
        <w:rPr>
          <w:i/>
          <w:sz w:val="20"/>
          <w:szCs w:val="20"/>
          <w:highlight w:val="yellow"/>
        </w:rPr>
        <w:t xml:space="preserve">he Request for Arbitration </w:t>
      </w:r>
      <w:r w:rsidR="00EE13E5">
        <w:rPr>
          <w:i/>
          <w:sz w:val="20"/>
          <w:szCs w:val="20"/>
          <w:highlight w:val="yellow"/>
        </w:rPr>
        <w:t>and any accompanying exhibits shall be submitted</w:t>
      </w:r>
      <w:r w:rsidRPr="008B4308">
        <w:rPr>
          <w:i/>
          <w:sz w:val="20"/>
          <w:szCs w:val="20"/>
          <w:highlight w:val="yellow"/>
        </w:rPr>
        <w:t xml:space="preserve"> </w:t>
      </w:r>
      <w:r w:rsidRPr="008B4308">
        <w:rPr>
          <w:i/>
          <w:sz w:val="20"/>
          <w:szCs w:val="20"/>
          <w:highlight w:val="yellow"/>
          <w:u w:val="single"/>
        </w:rPr>
        <w:t>by email only</w:t>
      </w:r>
      <w:r w:rsidR="00B13EE4">
        <w:rPr>
          <w:i/>
          <w:sz w:val="20"/>
          <w:szCs w:val="20"/>
          <w:highlight w:val="yellow"/>
          <w:u w:val="single"/>
        </w:rPr>
        <w:t xml:space="preserve"> to the above mentioned email address</w:t>
      </w:r>
      <w:r w:rsidR="00D77ABF" w:rsidRPr="00AF0D43">
        <w:rPr>
          <w:i/>
          <w:sz w:val="20"/>
          <w:szCs w:val="20"/>
          <w:highlight w:val="yellow"/>
        </w:rPr>
        <w:t xml:space="preserve"> </w:t>
      </w:r>
      <w:r w:rsidR="00D77ABF" w:rsidRPr="002B2B3A">
        <w:rPr>
          <w:i/>
          <w:sz w:val="20"/>
          <w:szCs w:val="20"/>
          <w:highlight w:val="yellow"/>
        </w:rPr>
        <w:t>(unless a transmission by email is not technically feasible</w:t>
      </w:r>
      <w:r w:rsidR="002B2B3A" w:rsidRPr="002B2B3A">
        <w:rPr>
          <w:i/>
          <w:sz w:val="20"/>
          <w:szCs w:val="20"/>
          <w:highlight w:val="yellow"/>
        </w:rPr>
        <w:t>).</w:t>
      </w:r>
      <w:r w:rsidR="002B2B3A">
        <w:rPr>
          <w:i/>
          <w:sz w:val="20"/>
          <w:szCs w:val="20"/>
          <w:highlight w:val="yellow"/>
        </w:rPr>
        <w:t xml:space="preserve"> The Request for Arbitration shall be filed as a clearly legible PDF document that includes a list of exhibits. Any exhibits should be either submitted in the same PDF file as the Request for Arbitration itself (with each exhibit clearly numbered/marked in the document) or as separate PDF files (with the file names indicating the exhibit number). Also, e-mails sent to the BAT Secretariat should not exceed 10 MB in size.</w:t>
      </w:r>
      <w:r w:rsidR="002B2B3A" w:rsidRPr="008B4308">
        <w:rPr>
          <w:i/>
          <w:sz w:val="20"/>
          <w:szCs w:val="20"/>
          <w:highlight w:val="yellow"/>
        </w:rPr>
        <w:t xml:space="preserve"> </w:t>
      </w:r>
      <w:r w:rsidRPr="008B4308">
        <w:rPr>
          <w:i/>
          <w:sz w:val="20"/>
          <w:szCs w:val="20"/>
          <w:highlight w:val="yellow"/>
        </w:rPr>
        <w:t>If you need to send documents by regular mail</w:t>
      </w:r>
      <w:r w:rsidR="00A1557D">
        <w:rPr>
          <w:i/>
          <w:sz w:val="20"/>
          <w:szCs w:val="20"/>
          <w:highlight w:val="yellow"/>
        </w:rPr>
        <w:t xml:space="preserve"> or fax</w:t>
      </w:r>
      <w:r w:rsidRPr="008B4308">
        <w:rPr>
          <w:i/>
          <w:sz w:val="20"/>
          <w:szCs w:val="20"/>
          <w:highlight w:val="yellow"/>
        </w:rPr>
        <w:t xml:space="preserve">, please use the address </w:t>
      </w:r>
      <w:r w:rsidR="00A1557D">
        <w:rPr>
          <w:i/>
          <w:sz w:val="20"/>
          <w:szCs w:val="20"/>
          <w:highlight w:val="yellow"/>
        </w:rPr>
        <w:t xml:space="preserve">respectively fax number </w:t>
      </w:r>
      <w:r w:rsidRPr="008B4308">
        <w:rPr>
          <w:i/>
          <w:sz w:val="20"/>
          <w:szCs w:val="20"/>
          <w:highlight w:val="yellow"/>
        </w:rPr>
        <w:t>indicated above.]</w:t>
      </w:r>
    </w:p>
    <w:p w14:paraId="782E7EEB" w14:textId="77777777" w:rsidR="004E095E" w:rsidRPr="00656676" w:rsidRDefault="004E095E" w:rsidP="00645B5B">
      <w:pPr>
        <w:rPr>
          <w:b/>
          <w:sz w:val="24"/>
        </w:rPr>
      </w:pPr>
      <w:r w:rsidRPr="00656676">
        <w:rPr>
          <w:b/>
          <w:sz w:val="24"/>
        </w:rPr>
        <w:t>The Claimant</w:t>
      </w:r>
      <w:r w:rsidR="003D24AA" w:rsidRPr="00656676">
        <w:rPr>
          <w:b/>
          <w:sz w:val="24"/>
        </w:rPr>
        <w:t>(s)</w:t>
      </w:r>
    </w:p>
    <w:tbl>
      <w:tblPr>
        <w:tblW w:w="10456" w:type="dxa"/>
        <w:tblLook w:val="01E0" w:firstRow="1" w:lastRow="1" w:firstColumn="1" w:lastColumn="1" w:noHBand="0" w:noVBand="0"/>
      </w:tblPr>
      <w:tblGrid>
        <w:gridCol w:w="1668"/>
        <w:gridCol w:w="4208"/>
        <w:gridCol w:w="4580"/>
      </w:tblGrid>
      <w:tr w:rsidR="003D24AA" w:rsidRPr="00792F12" w14:paraId="31B2E4F2" w14:textId="77777777" w:rsidTr="00C60247">
        <w:tc>
          <w:tcPr>
            <w:tcW w:w="1668" w:type="dxa"/>
            <w:shd w:val="clear" w:color="auto" w:fill="auto"/>
          </w:tcPr>
          <w:p w14:paraId="2AC7F123" w14:textId="77777777" w:rsidR="003D24AA" w:rsidRDefault="00656676" w:rsidP="002E7EA8">
            <w:pPr>
              <w:spacing w:before="60" w:after="60"/>
              <w:rPr>
                <w:sz w:val="21"/>
                <w:szCs w:val="21"/>
                <w:u w:val="single"/>
              </w:rPr>
            </w:pPr>
            <w:r w:rsidRPr="00656676">
              <w:rPr>
                <w:sz w:val="21"/>
                <w:szCs w:val="21"/>
                <w:u w:val="single"/>
              </w:rPr>
              <w:t>Contact details</w:t>
            </w:r>
          </w:p>
          <w:p w14:paraId="537A979E" w14:textId="77777777" w:rsidR="00D77C31" w:rsidRPr="00656676" w:rsidRDefault="00D77C31" w:rsidP="002E7EA8">
            <w:pPr>
              <w:spacing w:before="60" w:after="60"/>
              <w:rPr>
                <w:sz w:val="21"/>
                <w:szCs w:val="21"/>
                <w:u w:val="single"/>
              </w:rPr>
            </w:pPr>
            <w:r w:rsidRPr="007417FE">
              <w:rPr>
                <w:sz w:val="21"/>
                <w:szCs w:val="21"/>
              </w:rPr>
              <w:t>(mandatory)</w:t>
            </w:r>
          </w:p>
        </w:tc>
        <w:tc>
          <w:tcPr>
            <w:tcW w:w="4208" w:type="dxa"/>
            <w:shd w:val="clear" w:color="auto" w:fill="auto"/>
          </w:tcPr>
          <w:p w14:paraId="21176251" w14:textId="77777777" w:rsidR="003D24AA" w:rsidRPr="00656676" w:rsidRDefault="00656676" w:rsidP="002E7EA8">
            <w:pPr>
              <w:spacing w:before="60" w:after="60"/>
              <w:rPr>
                <w:b/>
                <w:sz w:val="21"/>
                <w:szCs w:val="21"/>
                <w:u w:val="single"/>
              </w:rPr>
            </w:pPr>
            <w:r w:rsidRPr="00656676">
              <w:rPr>
                <w:b/>
                <w:sz w:val="21"/>
                <w:szCs w:val="21"/>
                <w:u w:val="single"/>
              </w:rPr>
              <w:t>Claimant 1</w:t>
            </w:r>
          </w:p>
          <w:p w14:paraId="19236FB5" w14:textId="77777777" w:rsidR="00656676" w:rsidRPr="00656676" w:rsidRDefault="00656676" w:rsidP="002E7EA8">
            <w:pPr>
              <w:spacing w:before="60" w:after="60"/>
              <w:rPr>
                <w:b/>
                <w:sz w:val="21"/>
                <w:szCs w:val="21"/>
                <w:u w:val="single"/>
              </w:rPr>
            </w:pPr>
          </w:p>
        </w:tc>
        <w:tc>
          <w:tcPr>
            <w:tcW w:w="4580" w:type="dxa"/>
            <w:shd w:val="clear" w:color="auto" w:fill="auto"/>
          </w:tcPr>
          <w:p w14:paraId="7F8121A8" w14:textId="77777777" w:rsidR="003D24AA" w:rsidRPr="00656676" w:rsidRDefault="00656676" w:rsidP="00792F12">
            <w:pPr>
              <w:spacing w:before="60" w:after="60"/>
              <w:rPr>
                <w:b/>
                <w:sz w:val="21"/>
                <w:szCs w:val="21"/>
                <w:u w:val="single"/>
              </w:rPr>
            </w:pPr>
            <w:r w:rsidRPr="00656676">
              <w:rPr>
                <w:b/>
                <w:sz w:val="21"/>
                <w:szCs w:val="21"/>
                <w:u w:val="single"/>
              </w:rPr>
              <w:t>Claimant 2</w:t>
            </w:r>
            <w:r w:rsidR="0001362D" w:rsidRPr="0001362D">
              <w:rPr>
                <w:sz w:val="21"/>
                <w:szCs w:val="21"/>
              </w:rPr>
              <w:t xml:space="preserve"> </w:t>
            </w:r>
            <w:r w:rsidR="0001362D" w:rsidRPr="00077A65">
              <w:rPr>
                <w:sz w:val="20"/>
                <w:szCs w:val="20"/>
              </w:rPr>
              <w:t>(if applicable)</w:t>
            </w:r>
          </w:p>
          <w:p w14:paraId="17F51EFF" w14:textId="77777777" w:rsidR="00656676" w:rsidRPr="00656676" w:rsidRDefault="00656676" w:rsidP="00792F12">
            <w:pPr>
              <w:spacing w:before="60" w:after="60"/>
              <w:rPr>
                <w:b/>
                <w:sz w:val="21"/>
                <w:szCs w:val="21"/>
                <w:u w:val="single"/>
              </w:rPr>
            </w:pPr>
          </w:p>
        </w:tc>
      </w:tr>
      <w:tr w:rsidR="00656676" w:rsidRPr="00792F12" w14:paraId="21D5C21B" w14:textId="77777777" w:rsidTr="00C60247">
        <w:tc>
          <w:tcPr>
            <w:tcW w:w="1668" w:type="dxa"/>
            <w:shd w:val="clear" w:color="auto" w:fill="auto"/>
          </w:tcPr>
          <w:p w14:paraId="3705D641" w14:textId="77777777" w:rsidR="00656676" w:rsidRPr="00792F12" w:rsidRDefault="00656676" w:rsidP="00656676">
            <w:pPr>
              <w:spacing w:before="60" w:after="60"/>
              <w:rPr>
                <w:sz w:val="21"/>
                <w:szCs w:val="21"/>
              </w:rPr>
            </w:pPr>
            <w:r w:rsidRPr="00792F12">
              <w:rPr>
                <w:sz w:val="21"/>
                <w:szCs w:val="21"/>
              </w:rPr>
              <w:t>Name</w:t>
            </w:r>
            <w:r w:rsidR="00F901DF">
              <w:rPr>
                <w:sz w:val="21"/>
                <w:szCs w:val="21"/>
              </w:rPr>
              <w:t>:</w:t>
            </w:r>
          </w:p>
        </w:tc>
        <w:tc>
          <w:tcPr>
            <w:tcW w:w="4208" w:type="dxa"/>
            <w:shd w:val="clear" w:color="auto" w:fill="auto"/>
          </w:tcPr>
          <w:p w14:paraId="75F95A3F" w14:textId="77777777" w:rsidR="00656676" w:rsidRPr="00792F12" w:rsidRDefault="00656676" w:rsidP="002E7EA8">
            <w:pPr>
              <w:spacing w:before="60" w:after="60"/>
              <w:rPr>
                <w:sz w:val="21"/>
                <w:szCs w:val="21"/>
              </w:rPr>
            </w:pPr>
            <w:r w:rsidRPr="00792F12">
              <w:rPr>
                <w:sz w:val="21"/>
                <w:szCs w:val="21"/>
              </w:rPr>
              <w:fldChar w:fldCharType="begin">
                <w:ffData>
                  <w:name w:val="Text1"/>
                  <w:enabled/>
                  <w:calcOnExit w:val="0"/>
                  <w:textInput/>
                </w:ffData>
              </w:fldChar>
            </w:r>
            <w:bookmarkStart w:id="1" w:name="Text1"/>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1"/>
          </w:p>
        </w:tc>
        <w:tc>
          <w:tcPr>
            <w:tcW w:w="4580" w:type="dxa"/>
            <w:shd w:val="clear" w:color="auto" w:fill="auto"/>
          </w:tcPr>
          <w:p w14:paraId="7A080C88" w14:textId="77777777" w:rsidR="00656676" w:rsidRPr="00792F12" w:rsidRDefault="00656676" w:rsidP="00792F12">
            <w:pPr>
              <w:spacing w:before="60" w:after="60"/>
              <w:rPr>
                <w:sz w:val="21"/>
                <w:szCs w:val="21"/>
              </w:rPr>
            </w:pPr>
            <w:r w:rsidRPr="00792F12">
              <w:rPr>
                <w:sz w:val="21"/>
                <w:szCs w:val="21"/>
              </w:rPr>
              <w:fldChar w:fldCharType="begin">
                <w:ffData>
                  <w:name w:val="Text19"/>
                  <w:enabled/>
                  <w:calcOnExit w:val="0"/>
                  <w:textInput/>
                </w:ffData>
              </w:fldChar>
            </w:r>
            <w:bookmarkStart w:id="2" w:name="Text19"/>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2"/>
          </w:p>
        </w:tc>
      </w:tr>
      <w:tr w:rsidR="003D24AA" w:rsidRPr="00792F12" w14:paraId="171098BB" w14:textId="77777777" w:rsidTr="00C60247">
        <w:tc>
          <w:tcPr>
            <w:tcW w:w="1668" w:type="dxa"/>
            <w:shd w:val="clear" w:color="auto" w:fill="auto"/>
          </w:tcPr>
          <w:p w14:paraId="208453A9" w14:textId="77777777" w:rsidR="003D24AA" w:rsidRPr="00792F12" w:rsidRDefault="003D24AA" w:rsidP="00D77C31">
            <w:pPr>
              <w:spacing w:before="60" w:after="60"/>
              <w:rPr>
                <w:sz w:val="21"/>
                <w:szCs w:val="21"/>
              </w:rPr>
            </w:pPr>
            <w:r w:rsidRPr="00792F12">
              <w:rPr>
                <w:sz w:val="21"/>
                <w:szCs w:val="21"/>
              </w:rPr>
              <w:t>Full Address</w:t>
            </w:r>
            <w:r w:rsidR="00F901DF">
              <w:rPr>
                <w:sz w:val="21"/>
                <w:szCs w:val="21"/>
              </w:rPr>
              <w:t>:</w:t>
            </w:r>
          </w:p>
        </w:tc>
        <w:tc>
          <w:tcPr>
            <w:tcW w:w="4208" w:type="dxa"/>
            <w:shd w:val="clear" w:color="auto" w:fill="auto"/>
          </w:tcPr>
          <w:p w14:paraId="0F8A49AC" w14:textId="77777777" w:rsidR="003D24AA" w:rsidRDefault="003D24AA" w:rsidP="002E7EA8">
            <w:pPr>
              <w:spacing w:before="60" w:after="60"/>
              <w:rPr>
                <w:sz w:val="21"/>
                <w:szCs w:val="21"/>
              </w:rPr>
            </w:pPr>
            <w:r w:rsidRPr="00792F12">
              <w:rPr>
                <w:sz w:val="21"/>
                <w:szCs w:val="21"/>
              </w:rPr>
              <w:fldChar w:fldCharType="begin">
                <w:ffData>
                  <w:name w:val="Text3"/>
                  <w:enabled/>
                  <w:calcOnExit w:val="0"/>
                  <w:textInput/>
                </w:ffData>
              </w:fldChar>
            </w:r>
            <w:bookmarkStart w:id="3" w:name="Text3"/>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3"/>
          </w:p>
          <w:p w14:paraId="473905B4" w14:textId="77777777" w:rsidR="00E43446" w:rsidRPr="00792F12" w:rsidRDefault="00E43446" w:rsidP="002E7EA8">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719CA966" w14:textId="77777777" w:rsidR="003D24AA" w:rsidRDefault="003D24AA" w:rsidP="002E7EA8">
            <w:pPr>
              <w:spacing w:before="60" w:after="60"/>
              <w:rPr>
                <w:sz w:val="21"/>
                <w:szCs w:val="21"/>
              </w:rPr>
            </w:pPr>
            <w:r w:rsidRPr="00792F12">
              <w:rPr>
                <w:sz w:val="21"/>
                <w:szCs w:val="21"/>
              </w:rPr>
              <w:fldChar w:fldCharType="begin">
                <w:ffData>
                  <w:name w:val="Text21"/>
                  <w:enabled/>
                  <w:calcOnExit w:val="0"/>
                  <w:textInput/>
                </w:ffData>
              </w:fldChar>
            </w:r>
            <w:bookmarkStart w:id="4" w:name="Text21"/>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4"/>
          </w:p>
          <w:p w14:paraId="221B942F" w14:textId="77777777" w:rsidR="00E43446" w:rsidRPr="00792F12" w:rsidRDefault="00E43446" w:rsidP="002E7EA8">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3D24AA" w:rsidRPr="00792F12" w14:paraId="137183E8" w14:textId="77777777" w:rsidTr="00C60247">
        <w:tc>
          <w:tcPr>
            <w:tcW w:w="1668" w:type="dxa"/>
            <w:shd w:val="clear" w:color="auto" w:fill="auto"/>
          </w:tcPr>
          <w:p w14:paraId="72C0069C" w14:textId="77777777" w:rsidR="003D24AA" w:rsidRPr="00792F12" w:rsidRDefault="003D24AA" w:rsidP="002E7EA8">
            <w:pPr>
              <w:spacing w:before="60" w:after="60"/>
              <w:rPr>
                <w:sz w:val="21"/>
                <w:szCs w:val="21"/>
              </w:rPr>
            </w:pPr>
            <w:r w:rsidRPr="00792F12">
              <w:rPr>
                <w:sz w:val="21"/>
                <w:szCs w:val="21"/>
              </w:rPr>
              <w:t>Telephone:</w:t>
            </w:r>
          </w:p>
        </w:tc>
        <w:tc>
          <w:tcPr>
            <w:tcW w:w="4208" w:type="dxa"/>
            <w:shd w:val="clear" w:color="auto" w:fill="auto"/>
          </w:tcPr>
          <w:p w14:paraId="4BCA9637" w14:textId="77777777" w:rsidR="003D24AA" w:rsidRPr="00792F12" w:rsidRDefault="003D24AA" w:rsidP="002E7EA8">
            <w:pPr>
              <w:spacing w:before="60" w:after="60"/>
              <w:rPr>
                <w:sz w:val="21"/>
                <w:szCs w:val="21"/>
              </w:rPr>
            </w:pPr>
            <w:r w:rsidRPr="00792F12">
              <w:rPr>
                <w:sz w:val="21"/>
                <w:szCs w:val="21"/>
              </w:rPr>
              <w:fldChar w:fldCharType="begin">
                <w:ffData>
                  <w:name w:val="Text4"/>
                  <w:enabled/>
                  <w:calcOnExit w:val="0"/>
                  <w:textInput/>
                </w:ffData>
              </w:fldChar>
            </w:r>
            <w:bookmarkStart w:id="5" w:name="Text4"/>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5"/>
          </w:p>
        </w:tc>
        <w:tc>
          <w:tcPr>
            <w:tcW w:w="4580" w:type="dxa"/>
            <w:shd w:val="clear" w:color="auto" w:fill="auto"/>
          </w:tcPr>
          <w:p w14:paraId="35F1AC73" w14:textId="77777777" w:rsidR="003D24AA" w:rsidRPr="00792F12" w:rsidRDefault="003D24AA" w:rsidP="002E7EA8">
            <w:pPr>
              <w:spacing w:before="60" w:after="60"/>
              <w:rPr>
                <w:sz w:val="21"/>
                <w:szCs w:val="21"/>
              </w:rPr>
            </w:pPr>
            <w:r w:rsidRPr="00792F12">
              <w:rPr>
                <w:sz w:val="21"/>
                <w:szCs w:val="21"/>
              </w:rPr>
              <w:fldChar w:fldCharType="begin">
                <w:ffData>
                  <w:name w:val="Text22"/>
                  <w:enabled/>
                  <w:calcOnExit w:val="0"/>
                  <w:textInput/>
                </w:ffData>
              </w:fldChar>
            </w:r>
            <w:bookmarkStart w:id="6" w:name="Text22"/>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6"/>
          </w:p>
        </w:tc>
      </w:tr>
      <w:tr w:rsidR="003D24AA" w:rsidRPr="00792F12" w14:paraId="4768CE2A" w14:textId="77777777" w:rsidTr="00C60247">
        <w:tc>
          <w:tcPr>
            <w:tcW w:w="1668" w:type="dxa"/>
            <w:shd w:val="clear" w:color="auto" w:fill="auto"/>
          </w:tcPr>
          <w:p w14:paraId="04DE23BE" w14:textId="77777777" w:rsidR="003D24AA" w:rsidRPr="00792F12" w:rsidRDefault="003D24AA" w:rsidP="002E7EA8">
            <w:pPr>
              <w:spacing w:before="60" w:after="60"/>
              <w:rPr>
                <w:sz w:val="21"/>
                <w:szCs w:val="21"/>
              </w:rPr>
            </w:pPr>
            <w:r w:rsidRPr="00792F12">
              <w:rPr>
                <w:sz w:val="21"/>
                <w:szCs w:val="21"/>
              </w:rPr>
              <w:t>Facsimile:</w:t>
            </w:r>
          </w:p>
        </w:tc>
        <w:tc>
          <w:tcPr>
            <w:tcW w:w="4208" w:type="dxa"/>
            <w:shd w:val="clear" w:color="auto" w:fill="auto"/>
          </w:tcPr>
          <w:p w14:paraId="590DD5F0" w14:textId="77777777" w:rsidR="003D24AA" w:rsidRPr="00792F12" w:rsidRDefault="003D24AA" w:rsidP="002E7EA8">
            <w:pPr>
              <w:spacing w:before="60" w:after="60"/>
              <w:rPr>
                <w:sz w:val="21"/>
                <w:szCs w:val="21"/>
              </w:rPr>
            </w:pPr>
            <w:r w:rsidRPr="00792F12">
              <w:rPr>
                <w:sz w:val="21"/>
                <w:szCs w:val="21"/>
              </w:rPr>
              <w:fldChar w:fldCharType="begin">
                <w:ffData>
                  <w:name w:val="Text5"/>
                  <w:enabled/>
                  <w:calcOnExit w:val="0"/>
                  <w:textInput/>
                </w:ffData>
              </w:fldChar>
            </w:r>
            <w:bookmarkStart w:id="7" w:name="Text5"/>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7"/>
          </w:p>
        </w:tc>
        <w:tc>
          <w:tcPr>
            <w:tcW w:w="4580" w:type="dxa"/>
            <w:shd w:val="clear" w:color="auto" w:fill="auto"/>
          </w:tcPr>
          <w:p w14:paraId="02D52E95" w14:textId="77777777" w:rsidR="003D24AA" w:rsidRPr="00792F12" w:rsidRDefault="003D24AA" w:rsidP="002E7EA8">
            <w:pPr>
              <w:spacing w:before="60" w:after="60"/>
              <w:rPr>
                <w:sz w:val="21"/>
                <w:szCs w:val="21"/>
              </w:rPr>
            </w:pPr>
            <w:r w:rsidRPr="00792F12">
              <w:rPr>
                <w:sz w:val="21"/>
                <w:szCs w:val="21"/>
              </w:rPr>
              <w:fldChar w:fldCharType="begin">
                <w:ffData>
                  <w:name w:val="Text23"/>
                  <w:enabled/>
                  <w:calcOnExit w:val="0"/>
                  <w:textInput/>
                </w:ffData>
              </w:fldChar>
            </w:r>
            <w:bookmarkStart w:id="8" w:name="Text23"/>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8"/>
          </w:p>
        </w:tc>
      </w:tr>
      <w:tr w:rsidR="003D24AA" w:rsidRPr="00792F12" w14:paraId="114B603A" w14:textId="77777777" w:rsidTr="00C60247">
        <w:tc>
          <w:tcPr>
            <w:tcW w:w="1668" w:type="dxa"/>
            <w:shd w:val="clear" w:color="auto" w:fill="auto"/>
          </w:tcPr>
          <w:p w14:paraId="1AB9F868" w14:textId="77777777" w:rsidR="003D24AA" w:rsidRPr="00792F12" w:rsidRDefault="003D24AA" w:rsidP="002E7EA8">
            <w:pPr>
              <w:spacing w:before="60" w:after="60"/>
              <w:rPr>
                <w:sz w:val="21"/>
                <w:szCs w:val="21"/>
              </w:rPr>
            </w:pPr>
            <w:r w:rsidRPr="00792F12">
              <w:rPr>
                <w:sz w:val="21"/>
                <w:szCs w:val="21"/>
              </w:rPr>
              <w:t>E-Mail:</w:t>
            </w:r>
          </w:p>
        </w:tc>
        <w:tc>
          <w:tcPr>
            <w:tcW w:w="4208" w:type="dxa"/>
            <w:shd w:val="clear" w:color="auto" w:fill="auto"/>
          </w:tcPr>
          <w:p w14:paraId="6B7B5B69" w14:textId="77777777" w:rsidR="00F82DA4" w:rsidRPr="00792F12" w:rsidRDefault="003D24AA" w:rsidP="002E7EA8">
            <w:pPr>
              <w:spacing w:before="60" w:after="60"/>
              <w:rPr>
                <w:sz w:val="21"/>
                <w:szCs w:val="21"/>
              </w:rPr>
            </w:pPr>
            <w:r w:rsidRPr="00792F12">
              <w:rPr>
                <w:sz w:val="21"/>
                <w:szCs w:val="21"/>
              </w:rPr>
              <w:fldChar w:fldCharType="begin">
                <w:ffData>
                  <w:name w:val="Text6"/>
                  <w:enabled/>
                  <w:calcOnExit w:val="0"/>
                  <w:textInput/>
                </w:ffData>
              </w:fldChar>
            </w:r>
            <w:bookmarkStart w:id="9" w:name="Text6"/>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9"/>
          </w:p>
        </w:tc>
        <w:tc>
          <w:tcPr>
            <w:tcW w:w="4580" w:type="dxa"/>
            <w:shd w:val="clear" w:color="auto" w:fill="auto"/>
          </w:tcPr>
          <w:p w14:paraId="766EBCBC" w14:textId="77777777" w:rsidR="003D24AA" w:rsidRPr="00792F12" w:rsidRDefault="003D24AA" w:rsidP="002E7EA8">
            <w:pPr>
              <w:spacing w:before="60" w:after="60"/>
              <w:rPr>
                <w:sz w:val="21"/>
                <w:szCs w:val="21"/>
              </w:rPr>
            </w:pPr>
            <w:r w:rsidRPr="00792F12">
              <w:rPr>
                <w:sz w:val="21"/>
                <w:szCs w:val="21"/>
              </w:rPr>
              <w:fldChar w:fldCharType="begin">
                <w:ffData>
                  <w:name w:val="Text24"/>
                  <w:enabled/>
                  <w:calcOnExit w:val="0"/>
                  <w:textInput/>
                </w:ffData>
              </w:fldChar>
            </w:r>
            <w:bookmarkStart w:id="10" w:name="Text24"/>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10"/>
          </w:p>
        </w:tc>
      </w:tr>
    </w:tbl>
    <w:p w14:paraId="13B74227" w14:textId="77777777" w:rsidR="004E095E" w:rsidRPr="00792F12" w:rsidRDefault="004E095E" w:rsidP="00645B5B">
      <w:pPr>
        <w:spacing w:after="240"/>
        <w:rPr>
          <w:sz w:val="21"/>
          <w:szCs w:val="21"/>
        </w:rPr>
      </w:pPr>
    </w:p>
    <w:tbl>
      <w:tblPr>
        <w:tblW w:w="10456" w:type="dxa"/>
        <w:tblLook w:val="01E0" w:firstRow="1" w:lastRow="1" w:firstColumn="1" w:lastColumn="1" w:noHBand="0" w:noVBand="0"/>
      </w:tblPr>
      <w:tblGrid>
        <w:gridCol w:w="1668"/>
        <w:gridCol w:w="4208"/>
        <w:gridCol w:w="4580"/>
      </w:tblGrid>
      <w:tr w:rsidR="00104301" w:rsidRPr="00792F12" w14:paraId="5CCB3AB8" w14:textId="77777777" w:rsidTr="00C60247">
        <w:tc>
          <w:tcPr>
            <w:tcW w:w="1668" w:type="dxa"/>
            <w:shd w:val="clear" w:color="auto" w:fill="auto"/>
          </w:tcPr>
          <w:p w14:paraId="787184AB" w14:textId="77777777" w:rsidR="00104301" w:rsidRDefault="00104301" w:rsidP="00F214E1">
            <w:pPr>
              <w:spacing w:before="60" w:after="60"/>
              <w:rPr>
                <w:sz w:val="21"/>
                <w:szCs w:val="21"/>
                <w:u w:val="single"/>
              </w:rPr>
            </w:pPr>
            <w:r w:rsidRPr="00656676">
              <w:rPr>
                <w:sz w:val="21"/>
                <w:szCs w:val="21"/>
                <w:u w:val="single"/>
              </w:rPr>
              <w:t>Contact details</w:t>
            </w:r>
          </w:p>
          <w:p w14:paraId="35FB7E4C" w14:textId="77777777" w:rsidR="00D77C31" w:rsidRPr="00656676" w:rsidRDefault="00D77C31" w:rsidP="00F214E1">
            <w:pPr>
              <w:spacing w:before="60" w:after="60"/>
              <w:rPr>
                <w:sz w:val="21"/>
                <w:szCs w:val="21"/>
                <w:u w:val="single"/>
              </w:rPr>
            </w:pPr>
            <w:r w:rsidRPr="007417FE">
              <w:rPr>
                <w:sz w:val="21"/>
                <w:szCs w:val="21"/>
              </w:rPr>
              <w:t>(mandatory)</w:t>
            </w:r>
          </w:p>
        </w:tc>
        <w:tc>
          <w:tcPr>
            <w:tcW w:w="4208" w:type="dxa"/>
            <w:shd w:val="clear" w:color="auto" w:fill="auto"/>
          </w:tcPr>
          <w:p w14:paraId="0C28EBED" w14:textId="77777777" w:rsidR="00104301" w:rsidRPr="00656676" w:rsidRDefault="00104301" w:rsidP="00F214E1">
            <w:pPr>
              <w:spacing w:before="60" w:after="60"/>
              <w:rPr>
                <w:b/>
                <w:sz w:val="21"/>
                <w:szCs w:val="21"/>
                <w:u w:val="single"/>
              </w:rPr>
            </w:pPr>
            <w:r>
              <w:rPr>
                <w:b/>
                <w:sz w:val="21"/>
                <w:szCs w:val="21"/>
                <w:u w:val="single"/>
              </w:rPr>
              <w:t>Claimant 3</w:t>
            </w:r>
            <w:r w:rsidR="0001362D" w:rsidRPr="0001362D">
              <w:rPr>
                <w:sz w:val="21"/>
                <w:szCs w:val="21"/>
              </w:rPr>
              <w:t xml:space="preserve"> </w:t>
            </w:r>
            <w:r w:rsidR="0001362D" w:rsidRPr="00077A65">
              <w:rPr>
                <w:sz w:val="20"/>
                <w:szCs w:val="20"/>
              </w:rPr>
              <w:t>(if applicable)</w:t>
            </w:r>
          </w:p>
          <w:p w14:paraId="18EF8D0F" w14:textId="77777777" w:rsidR="00104301" w:rsidRPr="00656676" w:rsidRDefault="00104301" w:rsidP="00F214E1">
            <w:pPr>
              <w:spacing w:before="60" w:after="60"/>
              <w:rPr>
                <w:b/>
                <w:sz w:val="21"/>
                <w:szCs w:val="21"/>
                <w:u w:val="single"/>
              </w:rPr>
            </w:pPr>
          </w:p>
        </w:tc>
        <w:tc>
          <w:tcPr>
            <w:tcW w:w="4580" w:type="dxa"/>
            <w:shd w:val="clear" w:color="auto" w:fill="auto"/>
          </w:tcPr>
          <w:p w14:paraId="39034780" w14:textId="77777777" w:rsidR="00104301" w:rsidRPr="00656676" w:rsidRDefault="00104301" w:rsidP="00F214E1">
            <w:pPr>
              <w:spacing w:before="60" w:after="60"/>
              <w:rPr>
                <w:b/>
                <w:sz w:val="21"/>
                <w:szCs w:val="21"/>
                <w:u w:val="single"/>
              </w:rPr>
            </w:pPr>
            <w:r>
              <w:rPr>
                <w:b/>
                <w:sz w:val="21"/>
                <w:szCs w:val="21"/>
                <w:u w:val="single"/>
              </w:rPr>
              <w:t>Claimant 4</w:t>
            </w:r>
            <w:r w:rsidR="0001362D" w:rsidRPr="0001362D">
              <w:rPr>
                <w:sz w:val="21"/>
                <w:szCs w:val="21"/>
              </w:rPr>
              <w:t xml:space="preserve"> </w:t>
            </w:r>
            <w:r w:rsidR="0001362D" w:rsidRPr="00077A65">
              <w:rPr>
                <w:sz w:val="20"/>
                <w:szCs w:val="20"/>
              </w:rPr>
              <w:t>(if applicable)</w:t>
            </w:r>
          </w:p>
          <w:p w14:paraId="4DDAC52D" w14:textId="77777777" w:rsidR="00104301" w:rsidRPr="00656676" w:rsidRDefault="00104301" w:rsidP="00F214E1">
            <w:pPr>
              <w:spacing w:before="60" w:after="60"/>
              <w:rPr>
                <w:b/>
                <w:sz w:val="21"/>
                <w:szCs w:val="21"/>
                <w:u w:val="single"/>
              </w:rPr>
            </w:pPr>
          </w:p>
        </w:tc>
      </w:tr>
      <w:tr w:rsidR="00104301" w:rsidRPr="00792F12" w14:paraId="6CCAFB19" w14:textId="77777777" w:rsidTr="00C60247">
        <w:tc>
          <w:tcPr>
            <w:tcW w:w="1668" w:type="dxa"/>
            <w:shd w:val="clear" w:color="auto" w:fill="auto"/>
          </w:tcPr>
          <w:p w14:paraId="7B9889D8" w14:textId="77777777" w:rsidR="00104301" w:rsidRPr="00792F12" w:rsidRDefault="00104301" w:rsidP="00F214E1">
            <w:pPr>
              <w:spacing w:before="60" w:after="60"/>
              <w:rPr>
                <w:sz w:val="21"/>
                <w:szCs w:val="21"/>
              </w:rPr>
            </w:pPr>
            <w:r w:rsidRPr="00792F12">
              <w:rPr>
                <w:sz w:val="21"/>
                <w:szCs w:val="21"/>
              </w:rPr>
              <w:t>Name</w:t>
            </w:r>
            <w:r w:rsidR="00F901DF">
              <w:rPr>
                <w:sz w:val="21"/>
                <w:szCs w:val="21"/>
              </w:rPr>
              <w:t>:</w:t>
            </w:r>
          </w:p>
        </w:tc>
        <w:tc>
          <w:tcPr>
            <w:tcW w:w="4208" w:type="dxa"/>
            <w:shd w:val="clear" w:color="auto" w:fill="auto"/>
          </w:tcPr>
          <w:p w14:paraId="25ED1DFA" w14:textId="77777777" w:rsidR="00104301" w:rsidRPr="00792F12" w:rsidRDefault="00104301" w:rsidP="00F214E1">
            <w:pPr>
              <w:spacing w:before="60" w:after="60"/>
              <w:rPr>
                <w:sz w:val="21"/>
                <w:szCs w:val="21"/>
              </w:rPr>
            </w:pPr>
            <w:r w:rsidRPr="00792F12">
              <w:rPr>
                <w:sz w:val="21"/>
                <w:szCs w:val="21"/>
              </w:rPr>
              <w:fldChar w:fldCharType="begin">
                <w:ffData>
                  <w:name w:val="Text1"/>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14A3D910" w14:textId="77777777" w:rsidR="00104301" w:rsidRPr="00792F12" w:rsidRDefault="00104301" w:rsidP="00F214E1">
            <w:pPr>
              <w:spacing w:before="60" w:after="60"/>
              <w:rPr>
                <w:sz w:val="21"/>
                <w:szCs w:val="21"/>
              </w:rPr>
            </w:pPr>
            <w:r w:rsidRPr="00792F12">
              <w:rPr>
                <w:sz w:val="21"/>
                <w:szCs w:val="21"/>
              </w:rPr>
              <w:fldChar w:fldCharType="begin">
                <w:ffData>
                  <w:name w:val="Text19"/>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104301" w:rsidRPr="00792F12" w14:paraId="2F2F9F41" w14:textId="77777777" w:rsidTr="00C60247">
        <w:tc>
          <w:tcPr>
            <w:tcW w:w="1668" w:type="dxa"/>
            <w:shd w:val="clear" w:color="auto" w:fill="auto"/>
          </w:tcPr>
          <w:p w14:paraId="420FE871" w14:textId="77777777" w:rsidR="00104301" w:rsidRPr="00792F12" w:rsidRDefault="00104301" w:rsidP="00D77C31">
            <w:pPr>
              <w:spacing w:before="60" w:after="60"/>
              <w:rPr>
                <w:sz w:val="21"/>
                <w:szCs w:val="21"/>
              </w:rPr>
            </w:pPr>
            <w:r w:rsidRPr="00792F12">
              <w:rPr>
                <w:sz w:val="21"/>
                <w:szCs w:val="21"/>
              </w:rPr>
              <w:t>Full Address</w:t>
            </w:r>
            <w:r w:rsidR="00F901DF">
              <w:rPr>
                <w:sz w:val="21"/>
                <w:szCs w:val="21"/>
              </w:rPr>
              <w:t>:</w:t>
            </w:r>
          </w:p>
        </w:tc>
        <w:tc>
          <w:tcPr>
            <w:tcW w:w="4208" w:type="dxa"/>
            <w:shd w:val="clear" w:color="auto" w:fill="auto"/>
          </w:tcPr>
          <w:p w14:paraId="7755025A" w14:textId="77777777" w:rsidR="00104301" w:rsidRDefault="00104301" w:rsidP="00F214E1">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p w14:paraId="13482598" w14:textId="77777777" w:rsidR="00E43446" w:rsidRPr="00792F12" w:rsidRDefault="00E43446" w:rsidP="00F214E1">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51D6E51A" w14:textId="77777777" w:rsidR="00104301" w:rsidRDefault="00104301" w:rsidP="00F214E1">
            <w:pPr>
              <w:spacing w:before="60" w:after="60"/>
              <w:rPr>
                <w:sz w:val="21"/>
                <w:szCs w:val="21"/>
              </w:rPr>
            </w:pPr>
            <w:r w:rsidRPr="00792F12">
              <w:rPr>
                <w:sz w:val="21"/>
                <w:szCs w:val="21"/>
              </w:rPr>
              <w:fldChar w:fldCharType="begin">
                <w:ffData>
                  <w:name w:val="Text21"/>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p w14:paraId="3C1FE8B8" w14:textId="77777777" w:rsidR="00E43446" w:rsidRPr="00792F12" w:rsidRDefault="00E43446" w:rsidP="00F214E1">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104301" w:rsidRPr="00792F12" w14:paraId="45A89F09" w14:textId="77777777" w:rsidTr="00C60247">
        <w:tc>
          <w:tcPr>
            <w:tcW w:w="1668" w:type="dxa"/>
            <w:shd w:val="clear" w:color="auto" w:fill="auto"/>
          </w:tcPr>
          <w:p w14:paraId="50FD543C" w14:textId="77777777" w:rsidR="00104301" w:rsidRPr="00792F12" w:rsidRDefault="00104301" w:rsidP="00F214E1">
            <w:pPr>
              <w:spacing w:before="60" w:after="60"/>
              <w:rPr>
                <w:sz w:val="21"/>
                <w:szCs w:val="21"/>
              </w:rPr>
            </w:pPr>
            <w:r w:rsidRPr="00792F12">
              <w:rPr>
                <w:sz w:val="21"/>
                <w:szCs w:val="21"/>
              </w:rPr>
              <w:t>Telephone:</w:t>
            </w:r>
          </w:p>
        </w:tc>
        <w:tc>
          <w:tcPr>
            <w:tcW w:w="4208" w:type="dxa"/>
            <w:shd w:val="clear" w:color="auto" w:fill="auto"/>
          </w:tcPr>
          <w:p w14:paraId="2195508C" w14:textId="77777777" w:rsidR="00104301" w:rsidRPr="00792F12" w:rsidRDefault="00104301" w:rsidP="00F214E1">
            <w:pPr>
              <w:spacing w:before="60" w:after="60"/>
              <w:rPr>
                <w:sz w:val="21"/>
                <w:szCs w:val="21"/>
              </w:rPr>
            </w:pPr>
            <w:r w:rsidRPr="00792F12">
              <w:rPr>
                <w:sz w:val="21"/>
                <w:szCs w:val="21"/>
              </w:rPr>
              <w:fldChar w:fldCharType="begin">
                <w:ffData>
                  <w:name w:val="Text4"/>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783FE106" w14:textId="77777777" w:rsidR="00104301" w:rsidRPr="00792F12" w:rsidRDefault="00104301" w:rsidP="00F214E1">
            <w:pPr>
              <w:spacing w:before="60" w:after="60"/>
              <w:rPr>
                <w:sz w:val="21"/>
                <w:szCs w:val="21"/>
              </w:rPr>
            </w:pPr>
            <w:r w:rsidRPr="00792F12">
              <w:rPr>
                <w:sz w:val="21"/>
                <w:szCs w:val="21"/>
              </w:rPr>
              <w:fldChar w:fldCharType="begin">
                <w:ffData>
                  <w:name w:val="Text22"/>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104301" w:rsidRPr="00792F12" w14:paraId="28D9A482" w14:textId="77777777" w:rsidTr="00C60247">
        <w:tc>
          <w:tcPr>
            <w:tcW w:w="1668" w:type="dxa"/>
            <w:shd w:val="clear" w:color="auto" w:fill="auto"/>
          </w:tcPr>
          <w:p w14:paraId="70E9FFD9" w14:textId="77777777" w:rsidR="00104301" w:rsidRPr="00792F12" w:rsidRDefault="00104301" w:rsidP="00F214E1">
            <w:pPr>
              <w:spacing w:before="60" w:after="60"/>
              <w:rPr>
                <w:sz w:val="21"/>
                <w:szCs w:val="21"/>
              </w:rPr>
            </w:pPr>
            <w:r w:rsidRPr="00792F12">
              <w:rPr>
                <w:sz w:val="21"/>
                <w:szCs w:val="21"/>
              </w:rPr>
              <w:t>Facsimile:</w:t>
            </w:r>
          </w:p>
        </w:tc>
        <w:tc>
          <w:tcPr>
            <w:tcW w:w="4208" w:type="dxa"/>
            <w:shd w:val="clear" w:color="auto" w:fill="auto"/>
          </w:tcPr>
          <w:p w14:paraId="5C091108" w14:textId="77777777" w:rsidR="00104301" w:rsidRPr="00792F12" w:rsidRDefault="00104301" w:rsidP="00F214E1">
            <w:pPr>
              <w:spacing w:before="60" w:after="60"/>
              <w:rPr>
                <w:sz w:val="21"/>
                <w:szCs w:val="21"/>
              </w:rPr>
            </w:pPr>
            <w:r w:rsidRPr="00792F12">
              <w:rPr>
                <w:sz w:val="21"/>
                <w:szCs w:val="21"/>
              </w:rPr>
              <w:fldChar w:fldCharType="begin">
                <w:ffData>
                  <w:name w:val="Text5"/>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62DF3AA5" w14:textId="77777777" w:rsidR="00104301" w:rsidRPr="00792F12" w:rsidRDefault="00104301" w:rsidP="00F214E1">
            <w:pPr>
              <w:spacing w:before="60" w:after="60"/>
              <w:rPr>
                <w:sz w:val="21"/>
                <w:szCs w:val="21"/>
              </w:rPr>
            </w:pPr>
            <w:r w:rsidRPr="00792F12">
              <w:rPr>
                <w:sz w:val="21"/>
                <w:szCs w:val="21"/>
              </w:rPr>
              <w:fldChar w:fldCharType="begin">
                <w:ffData>
                  <w:name w:val="Text2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104301" w:rsidRPr="00792F12" w14:paraId="7809D1B4" w14:textId="77777777" w:rsidTr="00C60247">
        <w:tc>
          <w:tcPr>
            <w:tcW w:w="1668" w:type="dxa"/>
            <w:shd w:val="clear" w:color="auto" w:fill="auto"/>
          </w:tcPr>
          <w:p w14:paraId="4088DD87" w14:textId="77777777" w:rsidR="00104301" w:rsidRPr="00792F12" w:rsidRDefault="00104301" w:rsidP="00F214E1">
            <w:pPr>
              <w:spacing w:before="60" w:after="60"/>
              <w:rPr>
                <w:sz w:val="21"/>
                <w:szCs w:val="21"/>
              </w:rPr>
            </w:pPr>
            <w:r w:rsidRPr="00792F12">
              <w:rPr>
                <w:sz w:val="21"/>
                <w:szCs w:val="21"/>
              </w:rPr>
              <w:t>E-Mail:</w:t>
            </w:r>
          </w:p>
        </w:tc>
        <w:tc>
          <w:tcPr>
            <w:tcW w:w="4208" w:type="dxa"/>
            <w:shd w:val="clear" w:color="auto" w:fill="auto"/>
          </w:tcPr>
          <w:p w14:paraId="5DA756C3" w14:textId="77777777" w:rsidR="00104301" w:rsidRPr="00792F12" w:rsidRDefault="00104301" w:rsidP="00F214E1">
            <w:pPr>
              <w:spacing w:before="60" w:after="60"/>
              <w:rPr>
                <w:sz w:val="21"/>
                <w:szCs w:val="21"/>
              </w:rPr>
            </w:pPr>
            <w:r w:rsidRPr="00792F12">
              <w:rPr>
                <w:sz w:val="21"/>
                <w:szCs w:val="21"/>
              </w:rPr>
              <w:fldChar w:fldCharType="begin">
                <w:ffData>
                  <w:name w:val="Text6"/>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77B8650E" w14:textId="77777777" w:rsidR="00104301" w:rsidRPr="00792F12" w:rsidRDefault="00104301" w:rsidP="00F214E1">
            <w:pPr>
              <w:spacing w:before="60" w:after="60"/>
              <w:rPr>
                <w:sz w:val="21"/>
                <w:szCs w:val="21"/>
              </w:rPr>
            </w:pPr>
            <w:r w:rsidRPr="00792F12">
              <w:rPr>
                <w:sz w:val="21"/>
                <w:szCs w:val="21"/>
              </w:rPr>
              <w:fldChar w:fldCharType="begin">
                <w:ffData>
                  <w:name w:val="Text24"/>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bl>
    <w:p w14:paraId="2BBEDDE7" w14:textId="77777777" w:rsidR="00104301" w:rsidRDefault="00104301" w:rsidP="00645B5B">
      <w:pPr>
        <w:rPr>
          <w:sz w:val="21"/>
          <w:szCs w:val="21"/>
        </w:rPr>
      </w:pPr>
    </w:p>
    <w:p w14:paraId="5453B5F7" w14:textId="77777777" w:rsidR="00A513FB" w:rsidRPr="00EF0F1E" w:rsidRDefault="00A513FB" w:rsidP="00582EC3">
      <w:pPr>
        <w:spacing w:after="120"/>
        <w:jc w:val="both"/>
        <w:rPr>
          <w:sz w:val="18"/>
          <w:szCs w:val="18"/>
        </w:rPr>
      </w:pPr>
      <w:r w:rsidRPr="00582EC3">
        <w:rPr>
          <w:b/>
          <w:sz w:val="21"/>
          <w:szCs w:val="21"/>
        </w:rPr>
        <w:t>Claimant</w:t>
      </w:r>
      <w:r w:rsidR="00F901DF" w:rsidRPr="00582EC3">
        <w:rPr>
          <w:b/>
          <w:sz w:val="21"/>
          <w:szCs w:val="21"/>
        </w:rPr>
        <w:t>(</w:t>
      </w:r>
      <w:r w:rsidRPr="00582EC3">
        <w:rPr>
          <w:b/>
          <w:sz w:val="21"/>
          <w:szCs w:val="21"/>
        </w:rPr>
        <w:t>s</w:t>
      </w:r>
      <w:r w:rsidR="00F901DF" w:rsidRPr="00582EC3">
        <w:rPr>
          <w:b/>
          <w:sz w:val="21"/>
          <w:szCs w:val="21"/>
        </w:rPr>
        <w:t>)</w:t>
      </w:r>
      <w:r w:rsidRPr="00582EC3">
        <w:rPr>
          <w:b/>
          <w:sz w:val="21"/>
          <w:szCs w:val="21"/>
        </w:rPr>
        <w:t xml:space="preserve"> Counsel</w:t>
      </w:r>
      <w:r w:rsidRPr="00A513FB">
        <w:rPr>
          <w:b/>
        </w:rPr>
        <w:t xml:space="preserve"> </w:t>
      </w:r>
      <w:r w:rsidRPr="00077A65">
        <w:rPr>
          <w:sz w:val="20"/>
          <w:szCs w:val="20"/>
        </w:rPr>
        <w:t>(if applicable)</w:t>
      </w:r>
      <w:r w:rsidR="00F901DF">
        <w:rPr>
          <w:sz w:val="20"/>
          <w:szCs w:val="20"/>
        </w:rPr>
        <w:t xml:space="preserve"> </w:t>
      </w:r>
      <w:r w:rsidR="00F901DF" w:rsidRPr="00EF0F1E">
        <w:rPr>
          <w:sz w:val="18"/>
          <w:szCs w:val="18"/>
        </w:rPr>
        <w:t>(</w:t>
      </w:r>
      <w:r w:rsidR="00F901DF" w:rsidRPr="00EF0F1E">
        <w:rPr>
          <w:i/>
          <w:sz w:val="18"/>
          <w:szCs w:val="18"/>
        </w:rPr>
        <w:t>if represented by counsel, please complete the attached Power of Attorney on page 5)</w:t>
      </w:r>
      <w:r w:rsidRPr="00EF0F1E">
        <w:rPr>
          <w:sz w:val="18"/>
          <w:szCs w:val="18"/>
        </w:rPr>
        <w:t>:</w:t>
      </w:r>
    </w:p>
    <w:p w14:paraId="2A78B6C6" w14:textId="77777777" w:rsidR="00F901DF" w:rsidRPr="00EF0F1E" w:rsidRDefault="00F901DF" w:rsidP="00582EC3">
      <w:pPr>
        <w:spacing w:after="240"/>
        <w:jc w:val="both"/>
        <w:rPr>
          <w:b/>
          <w:i/>
          <w:sz w:val="18"/>
          <w:szCs w:val="18"/>
        </w:rPr>
      </w:pPr>
      <w:r w:rsidRPr="00EF0F1E">
        <w:rPr>
          <w:i/>
          <w:sz w:val="18"/>
          <w:szCs w:val="18"/>
          <w:u w:val="single"/>
        </w:rPr>
        <w:t>Please note</w:t>
      </w:r>
      <w:r w:rsidR="005773DB" w:rsidRPr="00EF0F1E">
        <w:rPr>
          <w:i/>
          <w:sz w:val="18"/>
          <w:szCs w:val="18"/>
        </w:rPr>
        <w:t>: In the event that Claimant(s) is/</w:t>
      </w:r>
      <w:r w:rsidRPr="00EF0F1E">
        <w:rPr>
          <w:i/>
          <w:sz w:val="18"/>
          <w:szCs w:val="18"/>
        </w:rPr>
        <w:t>are represented by more than one counsel</w:t>
      </w:r>
      <w:r w:rsidR="005773DB" w:rsidRPr="00EF0F1E">
        <w:rPr>
          <w:i/>
          <w:sz w:val="18"/>
          <w:szCs w:val="18"/>
        </w:rPr>
        <w:t xml:space="preserve"> or </w:t>
      </w:r>
      <w:r w:rsidRPr="00EF0F1E">
        <w:rPr>
          <w:i/>
          <w:sz w:val="18"/>
          <w:szCs w:val="18"/>
        </w:rPr>
        <w:t>engage different counsel, plea</w:t>
      </w:r>
      <w:r w:rsidR="005773DB" w:rsidRPr="00EF0F1E">
        <w:rPr>
          <w:i/>
          <w:sz w:val="18"/>
          <w:szCs w:val="18"/>
        </w:rPr>
        <w:t>se attach an additional page</w:t>
      </w:r>
      <w:r w:rsidRPr="00EF0F1E">
        <w:rPr>
          <w:i/>
          <w:sz w:val="18"/>
          <w:szCs w:val="18"/>
        </w:rPr>
        <w:t xml:space="preserve"> providing</w:t>
      </w:r>
      <w:r w:rsidR="00645B5B" w:rsidRPr="00EF0F1E">
        <w:rPr>
          <w:i/>
          <w:sz w:val="18"/>
          <w:szCs w:val="18"/>
        </w:rPr>
        <w:t xml:space="preserve"> </w:t>
      </w:r>
      <w:r w:rsidR="005773DB" w:rsidRPr="00EF0F1E">
        <w:rPr>
          <w:i/>
          <w:sz w:val="18"/>
          <w:szCs w:val="18"/>
        </w:rPr>
        <w:t xml:space="preserve">relevant </w:t>
      </w:r>
      <w:r w:rsidRPr="00EF0F1E">
        <w:rPr>
          <w:i/>
          <w:sz w:val="18"/>
          <w:szCs w:val="18"/>
        </w:rPr>
        <w:t>contact details</w:t>
      </w:r>
      <w:r w:rsidR="005773DB" w:rsidRPr="00EF0F1E">
        <w:rPr>
          <w:i/>
          <w:sz w:val="18"/>
          <w:szCs w:val="18"/>
        </w:rPr>
        <w:t xml:space="preserve"> of counsel</w:t>
      </w:r>
      <w:r w:rsidRPr="00EF0F1E">
        <w:rPr>
          <w:i/>
          <w:sz w:val="18"/>
          <w:szCs w:val="18"/>
        </w:rPr>
        <w:t>.</w:t>
      </w:r>
    </w:p>
    <w:tbl>
      <w:tblPr>
        <w:tblW w:w="0" w:type="auto"/>
        <w:tblLook w:val="01E0" w:firstRow="1" w:lastRow="1" w:firstColumn="1" w:lastColumn="1" w:noHBand="0" w:noVBand="0"/>
      </w:tblPr>
      <w:tblGrid>
        <w:gridCol w:w="1668"/>
        <w:gridCol w:w="8788"/>
      </w:tblGrid>
      <w:tr w:rsidR="004E095E" w:rsidRPr="00792F12" w14:paraId="1A0995F3" w14:textId="77777777" w:rsidTr="00C60247">
        <w:tc>
          <w:tcPr>
            <w:tcW w:w="1668" w:type="dxa"/>
            <w:shd w:val="clear" w:color="auto" w:fill="auto"/>
          </w:tcPr>
          <w:p w14:paraId="74088EF0" w14:textId="77777777" w:rsidR="004E095E" w:rsidRPr="00792F12" w:rsidRDefault="004E095E" w:rsidP="002E7EA8">
            <w:pPr>
              <w:spacing w:before="60" w:after="60"/>
              <w:rPr>
                <w:sz w:val="21"/>
                <w:szCs w:val="21"/>
              </w:rPr>
            </w:pPr>
            <w:r w:rsidRPr="00792F12">
              <w:rPr>
                <w:sz w:val="21"/>
                <w:szCs w:val="21"/>
              </w:rPr>
              <w:t>Name:</w:t>
            </w:r>
          </w:p>
        </w:tc>
        <w:tc>
          <w:tcPr>
            <w:tcW w:w="8788" w:type="dxa"/>
            <w:shd w:val="clear" w:color="auto" w:fill="auto"/>
          </w:tcPr>
          <w:p w14:paraId="07607232" w14:textId="77777777" w:rsidR="004E095E" w:rsidRPr="00792F12" w:rsidRDefault="004E095E" w:rsidP="002E7EA8">
            <w:pPr>
              <w:spacing w:before="60" w:after="60"/>
              <w:rPr>
                <w:sz w:val="21"/>
                <w:szCs w:val="21"/>
              </w:rPr>
            </w:pPr>
            <w:r w:rsidRPr="00792F12">
              <w:rPr>
                <w:sz w:val="21"/>
                <w:szCs w:val="21"/>
              </w:rPr>
              <w:fldChar w:fldCharType="begin">
                <w:ffData>
                  <w:name w:val="Text7"/>
                  <w:enabled/>
                  <w:calcOnExit w:val="0"/>
                  <w:textInput/>
                </w:ffData>
              </w:fldChar>
            </w:r>
            <w:bookmarkStart w:id="11" w:name="Text7"/>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11"/>
          </w:p>
        </w:tc>
      </w:tr>
      <w:tr w:rsidR="004E095E" w:rsidRPr="00792F12" w14:paraId="57799678" w14:textId="77777777" w:rsidTr="00C60247">
        <w:tc>
          <w:tcPr>
            <w:tcW w:w="1668" w:type="dxa"/>
            <w:shd w:val="clear" w:color="auto" w:fill="auto"/>
          </w:tcPr>
          <w:p w14:paraId="7CCA3E13" w14:textId="77777777" w:rsidR="004E095E" w:rsidRPr="00792F12" w:rsidRDefault="004E095E" w:rsidP="002E7EA8">
            <w:pPr>
              <w:spacing w:before="60" w:after="60"/>
              <w:rPr>
                <w:sz w:val="21"/>
                <w:szCs w:val="21"/>
              </w:rPr>
            </w:pPr>
            <w:r w:rsidRPr="00792F12">
              <w:rPr>
                <w:sz w:val="21"/>
                <w:szCs w:val="21"/>
              </w:rPr>
              <w:t>Company:</w:t>
            </w:r>
          </w:p>
        </w:tc>
        <w:tc>
          <w:tcPr>
            <w:tcW w:w="8788" w:type="dxa"/>
            <w:shd w:val="clear" w:color="auto" w:fill="auto"/>
          </w:tcPr>
          <w:p w14:paraId="75BC64F2" w14:textId="77777777" w:rsidR="004E095E" w:rsidRPr="00792F12" w:rsidRDefault="004E095E" w:rsidP="002E7EA8">
            <w:pPr>
              <w:spacing w:before="60" w:after="60"/>
              <w:rPr>
                <w:sz w:val="21"/>
                <w:szCs w:val="21"/>
              </w:rPr>
            </w:pPr>
            <w:r w:rsidRPr="00792F12">
              <w:rPr>
                <w:sz w:val="21"/>
                <w:szCs w:val="21"/>
              </w:rPr>
              <w:fldChar w:fldCharType="begin">
                <w:ffData>
                  <w:name w:val="Text8"/>
                  <w:enabled/>
                  <w:calcOnExit w:val="0"/>
                  <w:textInput/>
                </w:ffData>
              </w:fldChar>
            </w:r>
            <w:bookmarkStart w:id="12" w:name="Text8"/>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12"/>
          </w:p>
        </w:tc>
      </w:tr>
      <w:tr w:rsidR="004E095E" w:rsidRPr="00792F12" w14:paraId="4B075F46" w14:textId="77777777" w:rsidTr="00C60247">
        <w:tc>
          <w:tcPr>
            <w:tcW w:w="1668" w:type="dxa"/>
            <w:shd w:val="clear" w:color="auto" w:fill="auto"/>
          </w:tcPr>
          <w:p w14:paraId="6E8E4B7D" w14:textId="77777777" w:rsidR="004E095E" w:rsidRPr="00792F12" w:rsidRDefault="004E095E" w:rsidP="002E7EA8">
            <w:pPr>
              <w:spacing w:before="60" w:after="60"/>
              <w:rPr>
                <w:sz w:val="21"/>
                <w:szCs w:val="21"/>
              </w:rPr>
            </w:pPr>
            <w:r w:rsidRPr="00792F12">
              <w:rPr>
                <w:sz w:val="21"/>
                <w:szCs w:val="21"/>
              </w:rPr>
              <w:t>Full Address:</w:t>
            </w:r>
          </w:p>
        </w:tc>
        <w:tc>
          <w:tcPr>
            <w:tcW w:w="8788" w:type="dxa"/>
            <w:shd w:val="clear" w:color="auto" w:fill="auto"/>
          </w:tcPr>
          <w:p w14:paraId="63F2E8B4" w14:textId="77777777" w:rsidR="004E095E" w:rsidRDefault="004E095E" w:rsidP="002E7EA8">
            <w:pPr>
              <w:spacing w:before="60" w:after="60"/>
              <w:rPr>
                <w:sz w:val="21"/>
                <w:szCs w:val="21"/>
              </w:rPr>
            </w:pPr>
            <w:r w:rsidRPr="00792F12">
              <w:rPr>
                <w:sz w:val="21"/>
                <w:szCs w:val="21"/>
              </w:rPr>
              <w:fldChar w:fldCharType="begin">
                <w:ffData>
                  <w:name w:val="Text9"/>
                  <w:enabled/>
                  <w:calcOnExit w:val="0"/>
                  <w:textInput/>
                </w:ffData>
              </w:fldChar>
            </w:r>
            <w:bookmarkStart w:id="13" w:name="Text9"/>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13"/>
          </w:p>
          <w:p w14:paraId="78D6299D" w14:textId="77777777" w:rsidR="00E43446" w:rsidRPr="00792F12" w:rsidRDefault="00E43446" w:rsidP="002E7EA8">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4E095E" w:rsidRPr="00792F12" w14:paraId="4E23A1A5" w14:textId="77777777" w:rsidTr="00C60247">
        <w:tc>
          <w:tcPr>
            <w:tcW w:w="1668" w:type="dxa"/>
            <w:shd w:val="clear" w:color="auto" w:fill="auto"/>
          </w:tcPr>
          <w:p w14:paraId="74DEE85A" w14:textId="77777777" w:rsidR="004E095E" w:rsidRPr="00792F12" w:rsidRDefault="004E095E" w:rsidP="002E7EA8">
            <w:pPr>
              <w:spacing w:before="60" w:after="60"/>
              <w:rPr>
                <w:sz w:val="21"/>
                <w:szCs w:val="21"/>
              </w:rPr>
            </w:pPr>
            <w:r w:rsidRPr="00792F12">
              <w:rPr>
                <w:sz w:val="21"/>
                <w:szCs w:val="21"/>
              </w:rPr>
              <w:t>Telephone:</w:t>
            </w:r>
          </w:p>
        </w:tc>
        <w:tc>
          <w:tcPr>
            <w:tcW w:w="8788" w:type="dxa"/>
            <w:shd w:val="clear" w:color="auto" w:fill="auto"/>
          </w:tcPr>
          <w:p w14:paraId="2684C26D" w14:textId="77777777" w:rsidR="004E095E" w:rsidRPr="00792F12" w:rsidRDefault="004E095E" w:rsidP="002E7EA8">
            <w:pPr>
              <w:spacing w:before="60" w:after="60"/>
              <w:rPr>
                <w:sz w:val="21"/>
                <w:szCs w:val="21"/>
              </w:rPr>
            </w:pPr>
            <w:r w:rsidRPr="00792F12">
              <w:rPr>
                <w:sz w:val="21"/>
                <w:szCs w:val="21"/>
              </w:rPr>
              <w:fldChar w:fldCharType="begin">
                <w:ffData>
                  <w:name w:val="Text10"/>
                  <w:enabled/>
                  <w:calcOnExit w:val="0"/>
                  <w:textInput/>
                </w:ffData>
              </w:fldChar>
            </w:r>
            <w:bookmarkStart w:id="14" w:name="Text10"/>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14"/>
          </w:p>
        </w:tc>
      </w:tr>
      <w:tr w:rsidR="004E095E" w:rsidRPr="00792F12" w14:paraId="498E75B3" w14:textId="77777777" w:rsidTr="00C60247">
        <w:tc>
          <w:tcPr>
            <w:tcW w:w="1668" w:type="dxa"/>
            <w:shd w:val="clear" w:color="auto" w:fill="auto"/>
          </w:tcPr>
          <w:p w14:paraId="47FD0CCF" w14:textId="77777777" w:rsidR="004E095E" w:rsidRPr="00792F12" w:rsidRDefault="004E095E" w:rsidP="002E7EA8">
            <w:pPr>
              <w:spacing w:before="60" w:after="60"/>
              <w:rPr>
                <w:sz w:val="21"/>
                <w:szCs w:val="21"/>
              </w:rPr>
            </w:pPr>
            <w:r w:rsidRPr="00792F12">
              <w:rPr>
                <w:sz w:val="21"/>
                <w:szCs w:val="21"/>
              </w:rPr>
              <w:t>Facsimile:</w:t>
            </w:r>
          </w:p>
        </w:tc>
        <w:tc>
          <w:tcPr>
            <w:tcW w:w="8788" w:type="dxa"/>
            <w:shd w:val="clear" w:color="auto" w:fill="auto"/>
          </w:tcPr>
          <w:p w14:paraId="51E1412E" w14:textId="77777777" w:rsidR="004E095E" w:rsidRPr="00792F12" w:rsidRDefault="004E095E" w:rsidP="002E7EA8">
            <w:pPr>
              <w:spacing w:before="60" w:after="60"/>
              <w:rPr>
                <w:sz w:val="21"/>
                <w:szCs w:val="21"/>
              </w:rPr>
            </w:pPr>
            <w:r w:rsidRPr="00792F12">
              <w:rPr>
                <w:sz w:val="21"/>
                <w:szCs w:val="21"/>
              </w:rPr>
              <w:fldChar w:fldCharType="begin">
                <w:ffData>
                  <w:name w:val="Text11"/>
                  <w:enabled/>
                  <w:calcOnExit w:val="0"/>
                  <w:textInput/>
                </w:ffData>
              </w:fldChar>
            </w:r>
            <w:bookmarkStart w:id="15" w:name="Text11"/>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15"/>
          </w:p>
        </w:tc>
      </w:tr>
      <w:tr w:rsidR="004E095E" w:rsidRPr="00792F12" w14:paraId="0DBB8446" w14:textId="77777777" w:rsidTr="00C60247">
        <w:tc>
          <w:tcPr>
            <w:tcW w:w="1668" w:type="dxa"/>
            <w:shd w:val="clear" w:color="auto" w:fill="auto"/>
          </w:tcPr>
          <w:p w14:paraId="794634C2" w14:textId="77777777" w:rsidR="004E095E" w:rsidRPr="00792F12" w:rsidRDefault="004E095E" w:rsidP="002E7EA8">
            <w:pPr>
              <w:spacing w:before="60" w:after="60"/>
              <w:rPr>
                <w:sz w:val="21"/>
                <w:szCs w:val="21"/>
              </w:rPr>
            </w:pPr>
            <w:r w:rsidRPr="00792F12">
              <w:rPr>
                <w:sz w:val="21"/>
                <w:szCs w:val="21"/>
              </w:rPr>
              <w:lastRenderedPageBreak/>
              <w:t>E-Mail:</w:t>
            </w:r>
          </w:p>
        </w:tc>
        <w:tc>
          <w:tcPr>
            <w:tcW w:w="8788" w:type="dxa"/>
            <w:shd w:val="clear" w:color="auto" w:fill="auto"/>
          </w:tcPr>
          <w:p w14:paraId="1562E36D" w14:textId="77777777" w:rsidR="004E095E" w:rsidRPr="00792F12" w:rsidRDefault="004E095E" w:rsidP="002E7EA8">
            <w:pPr>
              <w:spacing w:before="60" w:after="60"/>
              <w:rPr>
                <w:sz w:val="21"/>
                <w:szCs w:val="21"/>
              </w:rPr>
            </w:pPr>
            <w:r w:rsidRPr="00792F12">
              <w:rPr>
                <w:sz w:val="21"/>
                <w:szCs w:val="21"/>
              </w:rPr>
              <w:fldChar w:fldCharType="begin">
                <w:ffData>
                  <w:name w:val="Text12"/>
                  <w:enabled/>
                  <w:calcOnExit w:val="0"/>
                  <w:textInput/>
                </w:ffData>
              </w:fldChar>
            </w:r>
            <w:bookmarkStart w:id="16" w:name="Text12"/>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bookmarkEnd w:id="16"/>
          </w:p>
        </w:tc>
      </w:tr>
    </w:tbl>
    <w:p w14:paraId="6DCE2354" w14:textId="77777777" w:rsidR="00333119" w:rsidRDefault="00333119" w:rsidP="001D5A58">
      <w:pPr>
        <w:spacing w:after="120"/>
        <w:rPr>
          <w:sz w:val="21"/>
          <w:szCs w:val="21"/>
        </w:rPr>
      </w:pPr>
    </w:p>
    <w:p w14:paraId="182E4CAC" w14:textId="77777777" w:rsidR="00E43446" w:rsidRPr="00582EC3" w:rsidRDefault="004E095E" w:rsidP="00412C9F">
      <w:pPr>
        <w:spacing w:after="0"/>
        <w:rPr>
          <w:b/>
          <w:sz w:val="21"/>
          <w:szCs w:val="21"/>
        </w:rPr>
      </w:pPr>
      <w:r w:rsidRPr="00582EC3">
        <w:rPr>
          <w:b/>
          <w:sz w:val="21"/>
          <w:szCs w:val="21"/>
        </w:rPr>
        <w:t>hereby request</w:t>
      </w:r>
      <w:r w:rsidR="00E00022" w:rsidRPr="00582EC3">
        <w:rPr>
          <w:b/>
          <w:sz w:val="21"/>
          <w:szCs w:val="21"/>
        </w:rPr>
        <w:t>(</w:t>
      </w:r>
      <w:r w:rsidRPr="00582EC3">
        <w:rPr>
          <w:b/>
          <w:sz w:val="21"/>
          <w:szCs w:val="21"/>
        </w:rPr>
        <w:t>s</w:t>
      </w:r>
      <w:r w:rsidR="00E00022" w:rsidRPr="00582EC3">
        <w:rPr>
          <w:b/>
          <w:sz w:val="21"/>
          <w:szCs w:val="21"/>
        </w:rPr>
        <w:t>)</w:t>
      </w:r>
      <w:r w:rsidRPr="00582EC3">
        <w:rPr>
          <w:b/>
          <w:sz w:val="21"/>
          <w:szCs w:val="21"/>
        </w:rPr>
        <w:t xml:space="preserve"> that an arbitration be commenced against</w:t>
      </w:r>
    </w:p>
    <w:p w14:paraId="43401F67" w14:textId="77777777" w:rsidR="00D3488C" w:rsidRDefault="00D3488C" w:rsidP="00FF2D04">
      <w:pPr>
        <w:spacing w:after="120"/>
        <w:rPr>
          <w:sz w:val="21"/>
          <w:szCs w:val="21"/>
        </w:rPr>
      </w:pPr>
    </w:p>
    <w:p w14:paraId="0E017FBF" w14:textId="77777777" w:rsidR="004E095E" w:rsidRPr="00582EC3" w:rsidRDefault="00967C26">
      <w:pPr>
        <w:rPr>
          <w:b/>
          <w:sz w:val="24"/>
        </w:rPr>
      </w:pPr>
      <w:r w:rsidRPr="00582EC3">
        <w:rPr>
          <w:b/>
          <w:sz w:val="24"/>
        </w:rPr>
        <w:t>the Respondent</w:t>
      </w:r>
      <w:r w:rsidR="00DC68D2" w:rsidRPr="00582EC3">
        <w:rPr>
          <w:b/>
          <w:sz w:val="24"/>
        </w:rPr>
        <w:t>(s)</w:t>
      </w:r>
    </w:p>
    <w:p w14:paraId="6A8E873E" w14:textId="77777777" w:rsidR="00784253" w:rsidRPr="00784253" w:rsidRDefault="00784253" w:rsidP="001D02ED">
      <w:pPr>
        <w:jc w:val="both"/>
        <w:rPr>
          <w:sz w:val="20"/>
          <w:szCs w:val="20"/>
        </w:rPr>
      </w:pPr>
      <w:r w:rsidRPr="008B4308">
        <w:rPr>
          <w:sz w:val="20"/>
          <w:szCs w:val="20"/>
          <w:highlight w:val="yellow"/>
        </w:rPr>
        <w:t>[</w:t>
      </w:r>
      <w:r w:rsidR="00EE13E5" w:rsidRPr="00EE13E5">
        <w:rPr>
          <w:i/>
          <w:sz w:val="20"/>
          <w:szCs w:val="20"/>
          <w:highlight w:val="yellow"/>
          <w:u w:val="single"/>
        </w:rPr>
        <w:t>Please note</w:t>
      </w:r>
      <w:r w:rsidRPr="00645B5B">
        <w:rPr>
          <w:i/>
          <w:sz w:val="20"/>
          <w:szCs w:val="20"/>
          <w:highlight w:val="yellow"/>
        </w:rPr>
        <w:t>:</w:t>
      </w:r>
      <w:r w:rsidRPr="008B4308">
        <w:rPr>
          <w:i/>
          <w:sz w:val="20"/>
          <w:szCs w:val="20"/>
          <w:highlight w:val="yellow"/>
        </w:rPr>
        <w:t xml:space="preserve"> It is the responsibility </w:t>
      </w:r>
      <w:r w:rsidR="00F901DF">
        <w:rPr>
          <w:i/>
          <w:sz w:val="20"/>
          <w:szCs w:val="20"/>
          <w:highlight w:val="yellow"/>
        </w:rPr>
        <w:t xml:space="preserve">of the Claimant(s) </w:t>
      </w:r>
      <w:r w:rsidRPr="008B4308">
        <w:rPr>
          <w:i/>
          <w:sz w:val="20"/>
          <w:szCs w:val="20"/>
          <w:highlight w:val="yellow"/>
        </w:rPr>
        <w:t>to provide sufficient contact details for the Respondent</w:t>
      </w:r>
      <w:r w:rsidR="00EE13E5">
        <w:rPr>
          <w:i/>
          <w:sz w:val="20"/>
          <w:szCs w:val="20"/>
          <w:highlight w:val="yellow"/>
        </w:rPr>
        <w:t>(s)</w:t>
      </w:r>
      <w:r w:rsidRPr="008B4308">
        <w:rPr>
          <w:i/>
          <w:sz w:val="20"/>
          <w:szCs w:val="20"/>
          <w:highlight w:val="yellow"/>
        </w:rPr>
        <w:t>, in particular a physical address</w:t>
      </w:r>
      <w:r w:rsidR="004F3514" w:rsidRPr="008B4308">
        <w:rPr>
          <w:i/>
          <w:sz w:val="20"/>
          <w:szCs w:val="20"/>
          <w:highlight w:val="yellow"/>
        </w:rPr>
        <w:t xml:space="preserve"> </w:t>
      </w:r>
      <w:r w:rsidR="004F3514" w:rsidRPr="00EE13E5">
        <w:rPr>
          <w:i/>
          <w:sz w:val="20"/>
          <w:szCs w:val="20"/>
          <w:highlight w:val="yellow"/>
        </w:rPr>
        <w:t>and phone number</w:t>
      </w:r>
      <w:r w:rsidRPr="008B4308">
        <w:rPr>
          <w:i/>
          <w:sz w:val="20"/>
          <w:szCs w:val="20"/>
          <w:highlight w:val="yellow"/>
        </w:rPr>
        <w:t xml:space="preserve">, in order for the BAT to be able to serve the </w:t>
      </w:r>
      <w:r w:rsidR="005773DB">
        <w:rPr>
          <w:i/>
          <w:sz w:val="20"/>
          <w:szCs w:val="20"/>
          <w:highlight w:val="yellow"/>
        </w:rPr>
        <w:t xml:space="preserve">Request for Arbitration and any </w:t>
      </w:r>
      <w:r w:rsidRPr="008B4308">
        <w:rPr>
          <w:i/>
          <w:sz w:val="20"/>
          <w:szCs w:val="20"/>
          <w:highlight w:val="yellow"/>
        </w:rPr>
        <w:t>documents on the Respondent</w:t>
      </w:r>
      <w:r w:rsidR="00EE13E5">
        <w:rPr>
          <w:i/>
          <w:sz w:val="20"/>
          <w:szCs w:val="20"/>
          <w:highlight w:val="yellow"/>
        </w:rPr>
        <w:t>(s)</w:t>
      </w:r>
      <w:r w:rsidRPr="008B4308">
        <w:rPr>
          <w:i/>
          <w:sz w:val="20"/>
          <w:szCs w:val="20"/>
          <w:highlight w:val="yellow"/>
        </w:rPr>
        <w:t>. If the Claimant</w:t>
      </w:r>
      <w:r w:rsidR="00645B5B">
        <w:rPr>
          <w:i/>
          <w:sz w:val="20"/>
          <w:szCs w:val="20"/>
          <w:highlight w:val="yellow"/>
        </w:rPr>
        <w:t>(s)</w:t>
      </w:r>
      <w:r w:rsidRPr="008B4308">
        <w:rPr>
          <w:i/>
          <w:sz w:val="20"/>
          <w:szCs w:val="20"/>
          <w:highlight w:val="yellow"/>
        </w:rPr>
        <w:t xml:space="preserve"> do</w:t>
      </w:r>
      <w:r w:rsidR="00645B5B">
        <w:rPr>
          <w:i/>
          <w:sz w:val="20"/>
          <w:szCs w:val="20"/>
          <w:highlight w:val="yellow"/>
        </w:rPr>
        <w:t>(</w:t>
      </w:r>
      <w:r w:rsidRPr="008B4308">
        <w:rPr>
          <w:i/>
          <w:sz w:val="20"/>
          <w:szCs w:val="20"/>
          <w:highlight w:val="yellow"/>
        </w:rPr>
        <w:t>es</w:t>
      </w:r>
      <w:r w:rsidR="00645B5B">
        <w:rPr>
          <w:i/>
          <w:sz w:val="20"/>
          <w:szCs w:val="20"/>
          <w:highlight w:val="yellow"/>
        </w:rPr>
        <w:t>)</w:t>
      </w:r>
      <w:r w:rsidRPr="008B4308">
        <w:rPr>
          <w:i/>
          <w:sz w:val="20"/>
          <w:szCs w:val="20"/>
          <w:highlight w:val="yellow"/>
        </w:rPr>
        <w:t xml:space="preserve"> not pr</w:t>
      </w:r>
      <w:r w:rsidR="00D3488C" w:rsidRPr="008B4308">
        <w:rPr>
          <w:i/>
          <w:sz w:val="20"/>
          <w:szCs w:val="20"/>
          <w:highlight w:val="yellow"/>
        </w:rPr>
        <w:t>ovide sufficient contact details</w:t>
      </w:r>
      <w:r w:rsidRPr="008B4308">
        <w:rPr>
          <w:i/>
          <w:sz w:val="20"/>
          <w:szCs w:val="20"/>
          <w:highlight w:val="yellow"/>
        </w:rPr>
        <w:t>, the arbitration may need to be terminated</w:t>
      </w:r>
      <w:r w:rsidR="00EE13E5">
        <w:rPr>
          <w:i/>
          <w:sz w:val="20"/>
          <w:szCs w:val="20"/>
          <w:highlight w:val="yellow"/>
        </w:rPr>
        <w:t>. In such case, the handling fee</w:t>
      </w:r>
      <w:r w:rsidR="0072137F">
        <w:rPr>
          <w:i/>
          <w:sz w:val="20"/>
          <w:szCs w:val="20"/>
          <w:highlight w:val="yellow"/>
        </w:rPr>
        <w:t xml:space="preserve"> (see number 5 of this form)</w:t>
      </w:r>
      <w:r w:rsidR="00EE13E5">
        <w:rPr>
          <w:i/>
          <w:sz w:val="20"/>
          <w:szCs w:val="20"/>
          <w:highlight w:val="yellow"/>
        </w:rPr>
        <w:t xml:space="preserve"> will not be reimbursed.</w:t>
      </w:r>
      <w:r w:rsidRPr="00EE13E5">
        <w:rPr>
          <w:i/>
          <w:sz w:val="20"/>
          <w:szCs w:val="20"/>
          <w:highlight w:val="yellow"/>
        </w:rPr>
        <w:t>]</w:t>
      </w:r>
    </w:p>
    <w:tbl>
      <w:tblPr>
        <w:tblW w:w="10456" w:type="dxa"/>
        <w:tblLook w:val="01E0" w:firstRow="1" w:lastRow="1" w:firstColumn="1" w:lastColumn="1" w:noHBand="0" w:noVBand="0"/>
      </w:tblPr>
      <w:tblGrid>
        <w:gridCol w:w="1668"/>
        <w:gridCol w:w="2551"/>
        <w:gridCol w:w="1657"/>
        <w:gridCol w:w="4580"/>
      </w:tblGrid>
      <w:tr w:rsidR="0001362D" w:rsidRPr="00792F12" w14:paraId="6E549910" w14:textId="77777777" w:rsidTr="008B4308">
        <w:tc>
          <w:tcPr>
            <w:tcW w:w="1668" w:type="dxa"/>
            <w:shd w:val="clear" w:color="auto" w:fill="auto"/>
          </w:tcPr>
          <w:p w14:paraId="78E752F3" w14:textId="77777777" w:rsidR="0001362D" w:rsidRDefault="0001362D" w:rsidP="00F214E1">
            <w:pPr>
              <w:spacing w:before="60" w:after="60"/>
              <w:rPr>
                <w:sz w:val="21"/>
                <w:szCs w:val="21"/>
                <w:u w:val="single"/>
              </w:rPr>
            </w:pPr>
            <w:r w:rsidRPr="00656676">
              <w:rPr>
                <w:sz w:val="21"/>
                <w:szCs w:val="21"/>
                <w:u w:val="single"/>
              </w:rPr>
              <w:t>Contact details</w:t>
            </w:r>
          </w:p>
          <w:p w14:paraId="5D663707" w14:textId="77777777" w:rsidR="004B495E" w:rsidRPr="004B495E" w:rsidRDefault="004B495E" w:rsidP="00F214E1">
            <w:pPr>
              <w:spacing w:before="60" w:after="60"/>
              <w:rPr>
                <w:sz w:val="21"/>
                <w:szCs w:val="21"/>
              </w:rPr>
            </w:pPr>
            <w:r w:rsidRPr="007417FE">
              <w:rPr>
                <w:sz w:val="21"/>
                <w:szCs w:val="21"/>
              </w:rPr>
              <w:t>(</w:t>
            </w:r>
            <w:r w:rsidR="00F14A93" w:rsidRPr="007417FE">
              <w:rPr>
                <w:sz w:val="21"/>
                <w:szCs w:val="21"/>
              </w:rPr>
              <w:t>m</w:t>
            </w:r>
            <w:r w:rsidRPr="007417FE">
              <w:rPr>
                <w:sz w:val="21"/>
                <w:szCs w:val="21"/>
              </w:rPr>
              <w:t>andatory)</w:t>
            </w:r>
          </w:p>
        </w:tc>
        <w:tc>
          <w:tcPr>
            <w:tcW w:w="4208" w:type="dxa"/>
            <w:gridSpan w:val="2"/>
            <w:shd w:val="clear" w:color="auto" w:fill="auto"/>
          </w:tcPr>
          <w:p w14:paraId="3559E009" w14:textId="77777777" w:rsidR="0001362D" w:rsidRPr="00656676" w:rsidRDefault="0001362D" w:rsidP="00F214E1">
            <w:pPr>
              <w:spacing w:before="60" w:after="60"/>
              <w:rPr>
                <w:b/>
                <w:sz w:val="21"/>
                <w:szCs w:val="21"/>
                <w:u w:val="single"/>
              </w:rPr>
            </w:pPr>
            <w:r>
              <w:rPr>
                <w:b/>
                <w:sz w:val="21"/>
                <w:szCs w:val="21"/>
                <w:u w:val="single"/>
              </w:rPr>
              <w:t>Respondent</w:t>
            </w:r>
            <w:r w:rsidRPr="00656676">
              <w:rPr>
                <w:b/>
                <w:sz w:val="21"/>
                <w:szCs w:val="21"/>
                <w:u w:val="single"/>
              </w:rPr>
              <w:t xml:space="preserve"> 1</w:t>
            </w:r>
          </w:p>
          <w:p w14:paraId="53F4809A" w14:textId="77777777" w:rsidR="0001362D" w:rsidRPr="00656676" w:rsidRDefault="0001362D" w:rsidP="00F214E1">
            <w:pPr>
              <w:spacing w:before="60" w:after="60"/>
              <w:rPr>
                <w:b/>
                <w:sz w:val="21"/>
                <w:szCs w:val="21"/>
                <w:u w:val="single"/>
              </w:rPr>
            </w:pPr>
          </w:p>
        </w:tc>
        <w:tc>
          <w:tcPr>
            <w:tcW w:w="4580" w:type="dxa"/>
            <w:shd w:val="clear" w:color="auto" w:fill="auto"/>
          </w:tcPr>
          <w:p w14:paraId="65F66AC9" w14:textId="77777777" w:rsidR="0001362D" w:rsidRPr="00656676" w:rsidRDefault="0001362D" w:rsidP="00F214E1">
            <w:pPr>
              <w:spacing w:before="60" w:after="60"/>
              <w:rPr>
                <w:b/>
                <w:sz w:val="21"/>
                <w:szCs w:val="21"/>
                <w:u w:val="single"/>
              </w:rPr>
            </w:pPr>
            <w:r>
              <w:rPr>
                <w:b/>
                <w:sz w:val="21"/>
                <w:szCs w:val="21"/>
                <w:u w:val="single"/>
              </w:rPr>
              <w:t>Respondent</w:t>
            </w:r>
            <w:r w:rsidRPr="00656676">
              <w:rPr>
                <w:b/>
                <w:sz w:val="21"/>
                <w:szCs w:val="21"/>
                <w:u w:val="single"/>
              </w:rPr>
              <w:t xml:space="preserve"> 2</w:t>
            </w:r>
            <w:r w:rsidRPr="0001362D">
              <w:rPr>
                <w:sz w:val="21"/>
                <w:szCs w:val="21"/>
              </w:rPr>
              <w:t xml:space="preserve"> </w:t>
            </w:r>
            <w:r w:rsidRPr="00077A65">
              <w:rPr>
                <w:sz w:val="20"/>
                <w:szCs w:val="20"/>
              </w:rPr>
              <w:t>(if applicable)</w:t>
            </w:r>
          </w:p>
          <w:p w14:paraId="396B8EDD" w14:textId="77777777" w:rsidR="0001362D" w:rsidRPr="00656676" w:rsidRDefault="0001362D" w:rsidP="00F214E1">
            <w:pPr>
              <w:spacing w:before="60" w:after="60"/>
              <w:rPr>
                <w:b/>
                <w:sz w:val="21"/>
                <w:szCs w:val="21"/>
                <w:u w:val="single"/>
              </w:rPr>
            </w:pPr>
          </w:p>
        </w:tc>
      </w:tr>
      <w:tr w:rsidR="0001362D" w:rsidRPr="00792F12" w14:paraId="54460AD8" w14:textId="77777777" w:rsidTr="008B4308">
        <w:tc>
          <w:tcPr>
            <w:tcW w:w="1668" w:type="dxa"/>
            <w:shd w:val="clear" w:color="auto" w:fill="auto"/>
          </w:tcPr>
          <w:p w14:paraId="3E80E06A" w14:textId="77777777" w:rsidR="0001362D" w:rsidRPr="00792F12" w:rsidRDefault="0001362D" w:rsidP="00F214E1">
            <w:pPr>
              <w:spacing w:before="60" w:after="60"/>
              <w:rPr>
                <w:sz w:val="21"/>
                <w:szCs w:val="21"/>
              </w:rPr>
            </w:pPr>
            <w:r w:rsidRPr="00792F12">
              <w:rPr>
                <w:sz w:val="21"/>
                <w:szCs w:val="21"/>
              </w:rPr>
              <w:t>Name</w:t>
            </w:r>
            <w:r w:rsidR="00645B5B">
              <w:rPr>
                <w:sz w:val="21"/>
                <w:szCs w:val="21"/>
              </w:rPr>
              <w:t>:</w:t>
            </w:r>
          </w:p>
        </w:tc>
        <w:tc>
          <w:tcPr>
            <w:tcW w:w="4208" w:type="dxa"/>
            <w:gridSpan w:val="2"/>
            <w:shd w:val="clear" w:color="auto" w:fill="auto"/>
          </w:tcPr>
          <w:p w14:paraId="712E2808" w14:textId="77777777" w:rsidR="0001362D" w:rsidRPr="00792F12" w:rsidRDefault="0001362D" w:rsidP="00F214E1">
            <w:pPr>
              <w:spacing w:before="60" w:after="60"/>
              <w:rPr>
                <w:sz w:val="21"/>
                <w:szCs w:val="21"/>
              </w:rPr>
            </w:pPr>
            <w:r w:rsidRPr="00792F12">
              <w:rPr>
                <w:sz w:val="21"/>
                <w:szCs w:val="21"/>
              </w:rPr>
              <w:fldChar w:fldCharType="begin">
                <w:ffData>
                  <w:name w:val="Text1"/>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12C2BFD5" w14:textId="77777777" w:rsidR="0001362D" w:rsidRPr="00792F12" w:rsidRDefault="0001362D" w:rsidP="00F214E1">
            <w:pPr>
              <w:spacing w:before="60" w:after="60"/>
              <w:rPr>
                <w:sz w:val="21"/>
                <w:szCs w:val="21"/>
              </w:rPr>
            </w:pPr>
            <w:r w:rsidRPr="00792F12">
              <w:rPr>
                <w:sz w:val="21"/>
                <w:szCs w:val="21"/>
              </w:rPr>
              <w:fldChar w:fldCharType="begin">
                <w:ffData>
                  <w:name w:val="Text19"/>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01362D" w:rsidRPr="00792F12" w14:paraId="74AC392A" w14:textId="77777777" w:rsidTr="008B4308">
        <w:tc>
          <w:tcPr>
            <w:tcW w:w="1668" w:type="dxa"/>
            <w:shd w:val="clear" w:color="auto" w:fill="auto"/>
          </w:tcPr>
          <w:p w14:paraId="1E1AF0B7" w14:textId="77777777" w:rsidR="0001362D" w:rsidRPr="00792F12" w:rsidRDefault="0001362D" w:rsidP="007417FE">
            <w:pPr>
              <w:spacing w:before="60" w:after="60"/>
              <w:rPr>
                <w:sz w:val="21"/>
                <w:szCs w:val="21"/>
              </w:rPr>
            </w:pPr>
            <w:r w:rsidRPr="00792F12">
              <w:rPr>
                <w:sz w:val="21"/>
                <w:szCs w:val="21"/>
              </w:rPr>
              <w:t>Full Address</w:t>
            </w:r>
            <w:r w:rsidR="00645B5B">
              <w:rPr>
                <w:sz w:val="21"/>
                <w:szCs w:val="21"/>
              </w:rPr>
              <w:t>:</w:t>
            </w:r>
          </w:p>
        </w:tc>
        <w:tc>
          <w:tcPr>
            <w:tcW w:w="4208" w:type="dxa"/>
            <w:gridSpan w:val="2"/>
            <w:shd w:val="clear" w:color="auto" w:fill="auto"/>
          </w:tcPr>
          <w:p w14:paraId="0A9153B5" w14:textId="77777777" w:rsidR="0001362D" w:rsidRDefault="0001362D" w:rsidP="00F214E1">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p w14:paraId="0444F537" w14:textId="77777777" w:rsidR="00E43446" w:rsidRPr="00792F12" w:rsidRDefault="00E43446" w:rsidP="00F214E1">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647FE3C5" w14:textId="77777777" w:rsidR="0001362D" w:rsidRDefault="0001362D" w:rsidP="00F214E1">
            <w:pPr>
              <w:spacing w:before="60" w:after="60"/>
              <w:rPr>
                <w:sz w:val="21"/>
                <w:szCs w:val="21"/>
              </w:rPr>
            </w:pPr>
            <w:r w:rsidRPr="00792F12">
              <w:rPr>
                <w:sz w:val="21"/>
                <w:szCs w:val="21"/>
              </w:rPr>
              <w:fldChar w:fldCharType="begin">
                <w:ffData>
                  <w:name w:val="Text21"/>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p w14:paraId="1951DD87" w14:textId="77777777" w:rsidR="00E43446" w:rsidRPr="00792F12" w:rsidRDefault="00E43446" w:rsidP="00F214E1">
            <w:pPr>
              <w:spacing w:before="60" w:after="60"/>
              <w:rPr>
                <w:sz w:val="21"/>
                <w:szCs w:val="21"/>
              </w:rPr>
            </w:pPr>
            <w:r w:rsidRPr="00792F12">
              <w:rPr>
                <w:sz w:val="21"/>
                <w:szCs w:val="21"/>
              </w:rPr>
              <w:fldChar w:fldCharType="begin">
                <w:ffData>
                  <w:name w:val="Text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01362D" w:rsidRPr="00792F12" w14:paraId="6836A765" w14:textId="77777777" w:rsidTr="008B4308">
        <w:tc>
          <w:tcPr>
            <w:tcW w:w="1668" w:type="dxa"/>
            <w:shd w:val="clear" w:color="auto" w:fill="auto"/>
          </w:tcPr>
          <w:p w14:paraId="0E19F825" w14:textId="77777777" w:rsidR="0001362D" w:rsidRPr="00792F12" w:rsidRDefault="0001362D" w:rsidP="00F214E1">
            <w:pPr>
              <w:spacing w:before="60" w:after="60"/>
              <w:rPr>
                <w:sz w:val="21"/>
                <w:szCs w:val="21"/>
              </w:rPr>
            </w:pPr>
            <w:r w:rsidRPr="00792F12">
              <w:rPr>
                <w:sz w:val="21"/>
                <w:szCs w:val="21"/>
              </w:rPr>
              <w:t>Telephone:</w:t>
            </w:r>
          </w:p>
        </w:tc>
        <w:tc>
          <w:tcPr>
            <w:tcW w:w="4208" w:type="dxa"/>
            <w:gridSpan w:val="2"/>
            <w:shd w:val="clear" w:color="auto" w:fill="auto"/>
          </w:tcPr>
          <w:p w14:paraId="15516EE6" w14:textId="77777777" w:rsidR="0001362D" w:rsidRPr="00792F12" w:rsidRDefault="0001362D" w:rsidP="00F214E1">
            <w:pPr>
              <w:spacing w:before="60" w:after="60"/>
              <w:rPr>
                <w:sz w:val="21"/>
                <w:szCs w:val="21"/>
              </w:rPr>
            </w:pPr>
            <w:r w:rsidRPr="00792F12">
              <w:rPr>
                <w:sz w:val="21"/>
                <w:szCs w:val="21"/>
              </w:rPr>
              <w:fldChar w:fldCharType="begin">
                <w:ffData>
                  <w:name w:val="Text4"/>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70181DA8" w14:textId="77777777" w:rsidR="0001362D" w:rsidRPr="00792F12" w:rsidRDefault="0001362D" w:rsidP="00F214E1">
            <w:pPr>
              <w:spacing w:before="60" w:after="60"/>
              <w:rPr>
                <w:sz w:val="21"/>
                <w:szCs w:val="21"/>
              </w:rPr>
            </w:pPr>
            <w:r w:rsidRPr="00792F12">
              <w:rPr>
                <w:sz w:val="21"/>
                <w:szCs w:val="21"/>
              </w:rPr>
              <w:fldChar w:fldCharType="begin">
                <w:ffData>
                  <w:name w:val="Text22"/>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01362D" w:rsidRPr="00792F12" w14:paraId="20B6F6D3" w14:textId="77777777" w:rsidTr="008B4308">
        <w:tc>
          <w:tcPr>
            <w:tcW w:w="1668" w:type="dxa"/>
            <w:shd w:val="clear" w:color="auto" w:fill="auto"/>
          </w:tcPr>
          <w:p w14:paraId="13C0C727" w14:textId="77777777" w:rsidR="0001362D" w:rsidRPr="00792F12" w:rsidRDefault="0001362D" w:rsidP="00F214E1">
            <w:pPr>
              <w:spacing w:before="60" w:after="60"/>
              <w:rPr>
                <w:sz w:val="21"/>
                <w:szCs w:val="21"/>
              </w:rPr>
            </w:pPr>
            <w:r w:rsidRPr="00792F12">
              <w:rPr>
                <w:sz w:val="21"/>
                <w:szCs w:val="21"/>
              </w:rPr>
              <w:t>Facsimile:</w:t>
            </w:r>
          </w:p>
        </w:tc>
        <w:tc>
          <w:tcPr>
            <w:tcW w:w="4208" w:type="dxa"/>
            <w:gridSpan w:val="2"/>
            <w:shd w:val="clear" w:color="auto" w:fill="auto"/>
          </w:tcPr>
          <w:p w14:paraId="65A4E780" w14:textId="77777777" w:rsidR="0001362D" w:rsidRPr="00792F12" w:rsidRDefault="0001362D" w:rsidP="00F214E1">
            <w:pPr>
              <w:spacing w:before="60" w:after="60"/>
              <w:rPr>
                <w:sz w:val="21"/>
                <w:szCs w:val="21"/>
              </w:rPr>
            </w:pPr>
            <w:r w:rsidRPr="00792F12">
              <w:rPr>
                <w:sz w:val="21"/>
                <w:szCs w:val="21"/>
              </w:rPr>
              <w:fldChar w:fldCharType="begin">
                <w:ffData>
                  <w:name w:val="Text5"/>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02520C85" w14:textId="77777777" w:rsidR="0001362D" w:rsidRPr="00792F12" w:rsidRDefault="0001362D" w:rsidP="00F214E1">
            <w:pPr>
              <w:spacing w:before="60" w:after="60"/>
              <w:rPr>
                <w:sz w:val="21"/>
                <w:szCs w:val="21"/>
              </w:rPr>
            </w:pPr>
            <w:r w:rsidRPr="00792F12">
              <w:rPr>
                <w:sz w:val="21"/>
                <w:szCs w:val="21"/>
              </w:rPr>
              <w:fldChar w:fldCharType="begin">
                <w:ffData>
                  <w:name w:val="Text23"/>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01362D" w:rsidRPr="00792F12" w14:paraId="72B8ED8B" w14:textId="77777777" w:rsidTr="008B4308">
        <w:tc>
          <w:tcPr>
            <w:tcW w:w="1668" w:type="dxa"/>
            <w:shd w:val="clear" w:color="auto" w:fill="auto"/>
          </w:tcPr>
          <w:p w14:paraId="2627D273" w14:textId="77777777" w:rsidR="0001362D" w:rsidRPr="00792F12" w:rsidRDefault="0001362D" w:rsidP="00F214E1">
            <w:pPr>
              <w:spacing w:before="60" w:after="60"/>
              <w:rPr>
                <w:sz w:val="21"/>
                <w:szCs w:val="21"/>
              </w:rPr>
            </w:pPr>
            <w:r w:rsidRPr="00792F12">
              <w:rPr>
                <w:sz w:val="21"/>
                <w:szCs w:val="21"/>
              </w:rPr>
              <w:t>E-Mail:</w:t>
            </w:r>
          </w:p>
        </w:tc>
        <w:tc>
          <w:tcPr>
            <w:tcW w:w="4208" w:type="dxa"/>
            <w:gridSpan w:val="2"/>
            <w:shd w:val="clear" w:color="auto" w:fill="auto"/>
          </w:tcPr>
          <w:p w14:paraId="60C14F6E" w14:textId="77777777" w:rsidR="0001362D" w:rsidRPr="00792F12" w:rsidRDefault="0001362D" w:rsidP="00F214E1">
            <w:pPr>
              <w:spacing w:before="60" w:after="60"/>
              <w:rPr>
                <w:sz w:val="21"/>
                <w:szCs w:val="21"/>
              </w:rPr>
            </w:pPr>
            <w:r w:rsidRPr="00792F12">
              <w:rPr>
                <w:sz w:val="21"/>
                <w:szCs w:val="21"/>
              </w:rPr>
              <w:fldChar w:fldCharType="begin">
                <w:ffData>
                  <w:name w:val="Text6"/>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c>
          <w:tcPr>
            <w:tcW w:w="4580" w:type="dxa"/>
            <w:shd w:val="clear" w:color="auto" w:fill="auto"/>
          </w:tcPr>
          <w:p w14:paraId="73111E00" w14:textId="77777777" w:rsidR="0001362D" w:rsidRPr="00792F12" w:rsidRDefault="0001362D" w:rsidP="00F214E1">
            <w:pPr>
              <w:spacing w:before="60" w:after="60"/>
              <w:rPr>
                <w:sz w:val="21"/>
                <w:szCs w:val="21"/>
              </w:rPr>
            </w:pPr>
            <w:r w:rsidRPr="00792F12">
              <w:rPr>
                <w:sz w:val="21"/>
                <w:szCs w:val="21"/>
              </w:rPr>
              <w:fldChar w:fldCharType="begin">
                <w:ffData>
                  <w:name w:val="Text24"/>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0C13E2" w:rsidRPr="00792F12" w14:paraId="65FE583F" w14:textId="77777777" w:rsidTr="00EF0F1E">
        <w:tc>
          <w:tcPr>
            <w:tcW w:w="4219" w:type="dxa"/>
            <w:gridSpan w:val="2"/>
            <w:shd w:val="clear" w:color="auto" w:fill="auto"/>
          </w:tcPr>
          <w:p w14:paraId="3B7DDDF7" w14:textId="77777777" w:rsidR="000C13E2" w:rsidRPr="00792F12" w:rsidRDefault="00E43446" w:rsidP="007417FE">
            <w:pPr>
              <w:spacing w:before="360" w:after="0"/>
              <w:rPr>
                <w:sz w:val="21"/>
                <w:szCs w:val="21"/>
              </w:rPr>
            </w:pPr>
            <w:r w:rsidRPr="007417FE">
              <w:rPr>
                <w:sz w:val="21"/>
                <w:szCs w:val="21"/>
                <w:u w:val="single"/>
              </w:rPr>
              <w:t>Contact person</w:t>
            </w:r>
            <w:r w:rsidR="007417FE">
              <w:rPr>
                <w:sz w:val="21"/>
                <w:szCs w:val="21"/>
              </w:rPr>
              <w:t xml:space="preserve"> of the </w:t>
            </w:r>
            <w:r w:rsidR="000C13E2" w:rsidRPr="00792F12">
              <w:rPr>
                <w:sz w:val="21"/>
                <w:szCs w:val="21"/>
              </w:rPr>
              <w:t>Respondent</w:t>
            </w:r>
            <w:r w:rsidR="00645B5B">
              <w:rPr>
                <w:sz w:val="21"/>
                <w:szCs w:val="21"/>
              </w:rPr>
              <w:t>(s)</w:t>
            </w:r>
            <w:r w:rsidR="007417FE">
              <w:rPr>
                <w:sz w:val="21"/>
                <w:szCs w:val="21"/>
              </w:rPr>
              <w:t>:</w:t>
            </w:r>
          </w:p>
        </w:tc>
        <w:tc>
          <w:tcPr>
            <w:tcW w:w="6237" w:type="dxa"/>
            <w:gridSpan w:val="2"/>
            <w:shd w:val="clear" w:color="auto" w:fill="auto"/>
          </w:tcPr>
          <w:p w14:paraId="66B918EE" w14:textId="77777777" w:rsidR="000C13E2" w:rsidRPr="00792F12" w:rsidRDefault="000C13E2" w:rsidP="007417FE">
            <w:pPr>
              <w:spacing w:before="360" w:after="0"/>
              <w:rPr>
                <w:sz w:val="21"/>
                <w:szCs w:val="21"/>
              </w:rPr>
            </w:pPr>
            <w:r w:rsidRPr="00792F12">
              <w:rPr>
                <w:sz w:val="21"/>
                <w:szCs w:val="21"/>
              </w:rPr>
              <w:fldChar w:fldCharType="begin">
                <w:ffData>
                  <w:name w:val="Text8"/>
                  <w:enabled/>
                  <w:calcOnExit w:val="0"/>
                  <w:textInput/>
                </w:ffData>
              </w:fldChar>
            </w:r>
            <w:r w:rsidRPr="00792F12">
              <w:rPr>
                <w:sz w:val="21"/>
                <w:szCs w:val="21"/>
              </w:rPr>
              <w:instrText xml:space="preserve"> FORMTEXT </w:instrText>
            </w:r>
            <w:r w:rsidRPr="00792F12">
              <w:rPr>
                <w:sz w:val="21"/>
                <w:szCs w:val="21"/>
              </w:rPr>
            </w:r>
            <w:r w:rsidRPr="00792F12">
              <w:rPr>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sz w:val="21"/>
                <w:szCs w:val="21"/>
              </w:rPr>
              <w:fldChar w:fldCharType="end"/>
            </w:r>
          </w:p>
        </w:tc>
      </w:tr>
      <w:tr w:rsidR="007417FE" w:rsidRPr="00792F12" w14:paraId="10E86CBD" w14:textId="77777777" w:rsidTr="00EF0F1E">
        <w:tc>
          <w:tcPr>
            <w:tcW w:w="4219" w:type="dxa"/>
            <w:gridSpan w:val="2"/>
            <w:shd w:val="clear" w:color="auto" w:fill="auto"/>
          </w:tcPr>
          <w:p w14:paraId="698C5767" w14:textId="77777777" w:rsidR="007417FE" w:rsidRPr="005B51B1" w:rsidRDefault="00DB7DA2" w:rsidP="00DB7DA2">
            <w:pPr>
              <w:spacing w:before="360" w:after="0"/>
              <w:rPr>
                <w:sz w:val="21"/>
                <w:szCs w:val="21"/>
              </w:rPr>
            </w:pPr>
            <w:r w:rsidRPr="00645B5B">
              <w:rPr>
                <w:sz w:val="21"/>
                <w:szCs w:val="21"/>
              </w:rPr>
              <w:t>Counsel for the Respondent</w:t>
            </w:r>
            <w:r w:rsidR="00645B5B" w:rsidRPr="00645B5B">
              <w:rPr>
                <w:sz w:val="21"/>
                <w:szCs w:val="21"/>
              </w:rPr>
              <w:t>(s)</w:t>
            </w:r>
            <w:r w:rsidRPr="00645B5B">
              <w:rPr>
                <w:sz w:val="21"/>
                <w:szCs w:val="21"/>
              </w:rPr>
              <w:t xml:space="preserve"> (if known):</w:t>
            </w:r>
            <w:r w:rsidRPr="005B51B1">
              <w:rPr>
                <w:sz w:val="21"/>
                <w:szCs w:val="21"/>
              </w:rPr>
              <w:t xml:space="preserve"> </w:t>
            </w:r>
          </w:p>
        </w:tc>
        <w:tc>
          <w:tcPr>
            <w:tcW w:w="6237" w:type="dxa"/>
            <w:gridSpan w:val="2"/>
            <w:shd w:val="clear" w:color="auto" w:fill="auto"/>
          </w:tcPr>
          <w:p w14:paraId="4802078C" w14:textId="77777777" w:rsidR="007417FE" w:rsidRPr="00792F12" w:rsidRDefault="00DB7DA2" w:rsidP="00DB7DA2">
            <w:pPr>
              <w:spacing w:before="360" w:after="0"/>
              <w:rPr>
                <w:sz w:val="21"/>
                <w:szCs w:val="21"/>
              </w:rPr>
            </w:pPr>
            <w:r w:rsidRPr="00792F12">
              <w:rPr>
                <w:noProof/>
                <w:sz w:val="21"/>
                <w:szCs w:val="21"/>
              </w:rPr>
              <w:fldChar w:fldCharType="begin">
                <w:ffData>
                  <w:name w:val="Text8"/>
                  <w:enabled/>
                  <w:calcOnExit w:val="0"/>
                  <w:textInput/>
                </w:ffData>
              </w:fldChar>
            </w:r>
            <w:r w:rsidRPr="00792F12">
              <w:rPr>
                <w:noProof/>
                <w:sz w:val="21"/>
                <w:szCs w:val="21"/>
              </w:rPr>
              <w:instrText xml:space="preserve"> FORMTEXT </w:instrText>
            </w:r>
            <w:r w:rsidRPr="00792F12">
              <w:rPr>
                <w:noProof/>
                <w:sz w:val="21"/>
                <w:szCs w:val="21"/>
              </w:rPr>
            </w:r>
            <w:r w:rsidRPr="00792F12">
              <w:rPr>
                <w:noProof/>
                <w:sz w:val="21"/>
                <w:szCs w:val="21"/>
              </w:rPr>
              <w:fldChar w:fldCharType="separate"/>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t> </w:t>
            </w:r>
            <w:r w:rsidRPr="00792F12">
              <w:rPr>
                <w:noProof/>
                <w:sz w:val="21"/>
                <w:szCs w:val="21"/>
              </w:rPr>
              <w:fldChar w:fldCharType="end"/>
            </w:r>
          </w:p>
        </w:tc>
      </w:tr>
    </w:tbl>
    <w:p w14:paraId="3FA05132" w14:textId="77777777" w:rsidR="005773DB" w:rsidRDefault="005773DB" w:rsidP="00FF2D04">
      <w:pPr>
        <w:spacing w:after="120"/>
        <w:jc w:val="both"/>
        <w:rPr>
          <w:b/>
        </w:rPr>
      </w:pPr>
    </w:p>
    <w:p w14:paraId="0457D065" w14:textId="77777777" w:rsidR="00967C26" w:rsidRPr="00582EC3" w:rsidRDefault="00DB7DA2" w:rsidP="005773DB">
      <w:pPr>
        <w:spacing w:after="480"/>
        <w:jc w:val="both"/>
        <w:rPr>
          <w:b/>
          <w:sz w:val="21"/>
          <w:szCs w:val="21"/>
        </w:rPr>
      </w:pPr>
      <w:r>
        <w:rPr>
          <w:b/>
        </w:rPr>
        <w:br/>
      </w:r>
      <w:r w:rsidR="00967C26" w:rsidRPr="00582EC3">
        <w:rPr>
          <w:b/>
          <w:sz w:val="21"/>
          <w:szCs w:val="21"/>
        </w:rPr>
        <w:t xml:space="preserve">according to the </w:t>
      </w:r>
      <w:r w:rsidR="00E00022" w:rsidRPr="00582EC3">
        <w:rPr>
          <w:b/>
          <w:sz w:val="21"/>
          <w:szCs w:val="21"/>
        </w:rPr>
        <w:t>Ar</w:t>
      </w:r>
      <w:r w:rsidR="00967C26" w:rsidRPr="00582EC3">
        <w:rPr>
          <w:b/>
          <w:sz w:val="21"/>
          <w:szCs w:val="21"/>
        </w:rPr>
        <w:t>b</w:t>
      </w:r>
      <w:r w:rsidR="00E00022" w:rsidRPr="00582EC3">
        <w:rPr>
          <w:b/>
          <w:sz w:val="21"/>
          <w:szCs w:val="21"/>
        </w:rPr>
        <w:t>it</w:t>
      </w:r>
      <w:r w:rsidR="00967C26" w:rsidRPr="00582EC3">
        <w:rPr>
          <w:b/>
          <w:sz w:val="21"/>
          <w:szCs w:val="21"/>
        </w:rPr>
        <w:t xml:space="preserve">ration Rules </w:t>
      </w:r>
      <w:r w:rsidR="00E00022" w:rsidRPr="00582EC3">
        <w:rPr>
          <w:b/>
          <w:sz w:val="21"/>
          <w:szCs w:val="21"/>
        </w:rPr>
        <w:t xml:space="preserve">of the </w:t>
      </w:r>
      <w:r w:rsidR="00E826CC" w:rsidRPr="00582EC3">
        <w:rPr>
          <w:b/>
          <w:sz w:val="21"/>
          <w:szCs w:val="21"/>
        </w:rPr>
        <w:t xml:space="preserve">Basketball </w:t>
      </w:r>
      <w:r w:rsidR="00E00022" w:rsidRPr="00582EC3">
        <w:rPr>
          <w:b/>
          <w:sz w:val="21"/>
          <w:szCs w:val="21"/>
        </w:rPr>
        <w:t xml:space="preserve">Arbitral Tribunal </w:t>
      </w:r>
      <w:r w:rsidR="00967C26" w:rsidRPr="00582EC3">
        <w:rPr>
          <w:b/>
          <w:sz w:val="21"/>
          <w:szCs w:val="21"/>
        </w:rPr>
        <w:t>("</w:t>
      </w:r>
      <w:r w:rsidR="00E826CC" w:rsidRPr="00582EC3">
        <w:rPr>
          <w:b/>
          <w:sz w:val="21"/>
          <w:szCs w:val="21"/>
        </w:rPr>
        <w:t>B</w:t>
      </w:r>
      <w:r w:rsidR="00967C26" w:rsidRPr="00582EC3">
        <w:rPr>
          <w:b/>
          <w:sz w:val="21"/>
          <w:szCs w:val="21"/>
        </w:rPr>
        <w:t xml:space="preserve">AT Rules") </w:t>
      </w:r>
      <w:r w:rsidR="00E00022" w:rsidRPr="00582EC3">
        <w:rPr>
          <w:b/>
          <w:sz w:val="21"/>
          <w:szCs w:val="21"/>
        </w:rPr>
        <w:t xml:space="preserve">in force </w:t>
      </w:r>
      <w:r w:rsidR="00967C26" w:rsidRPr="00582EC3">
        <w:rPr>
          <w:b/>
          <w:sz w:val="21"/>
          <w:szCs w:val="21"/>
        </w:rPr>
        <w:t>at the time</w:t>
      </w:r>
      <w:r w:rsidR="00E00022" w:rsidRPr="00582EC3">
        <w:rPr>
          <w:b/>
          <w:sz w:val="21"/>
          <w:szCs w:val="21"/>
        </w:rPr>
        <w:t xml:space="preserve"> of the filing of this Request for Arbitration.</w:t>
      </w:r>
    </w:p>
    <w:p w14:paraId="37E27561" w14:textId="77777777" w:rsidR="00C33B36" w:rsidRPr="00792F12" w:rsidRDefault="00C33B36" w:rsidP="00B446EE">
      <w:pPr>
        <w:numPr>
          <w:ilvl w:val="0"/>
          <w:numId w:val="3"/>
        </w:numPr>
        <w:ind w:left="284" w:hanging="426"/>
        <w:rPr>
          <w:sz w:val="21"/>
          <w:szCs w:val="21"/>
        </w:rPr>
      </w:pPr>
      <w:r>
        <w:rPr>
          <w:sz w:val="21"/>
          <w:szCs w:val="21"/>
        </w:rPr>
        <w:t>The parties have the following position</w:t>
      </w:r>
      <w:r w:rsidR="00DB7DA2">
        <w:rPr>
          <w:sz w:val="21"/>
          <w:szCs w:val="21"/>
        </w:rPr>
        <w:t>s</w:t>
      </w:r>
      <w:r>
        <w:rPr>
          <w:sz w:val="21"/>
          <w:szCs w:val="21"/>
        </w:rPr>
        <w:t xml:space="preserve"> and nationalit</w:t>
      </w:r>
      <w:r w:rsidR="00645B5B">
        <w:rPr>
          <w:sz w:val="21"/>
          <w:szCs w:val="21"/>
        </w:rPr>
        <w:t>y(</w:t>
      </w:r>
      <w:proofErr w:type="spellStart"/>
      <w:r>
        <w:rPr>
          <w:sz w:val="21"/>
          <w:szCs w:val="21"/>
        </w:rPr>
        <w:t>ies</w:t>
      </w:r>
      <w:proofErr w:type="spellEnd"/>
      <w:r w:rsidR="00645B5B">
        <w:rPr>
          <w:sz w:val="21"/>
          <w:szCs w:val="21"/>
        </w:rPr>
        <w:t>)</w:t>
      </w:r>
      <w:r>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992"/>
        <w:gridCol w:w="851"/>
        <w:gridCol w:w="850"/>
        <w:gridCol w:w="851"/>
        <w:gridCol w:w="4394"/>
      </w:tblGrid>
      <w:tr w:rsidR="00D05069" w:rsidRPr="00A367F8" w14:paraId="1384F052" w14:textId="77777777" w:rsidTr="00A367F8">
        <w:trPr>
          <w:trHeight w:val="360"/>
        </w:trPr>
        <w:tc>
          <w:tcPr>
            <w:tcW w:w="1526" w:type="dxa"/>
            <w:shd w:val="clear" w:color="auto" w:fill="auto"/>
            <w:vAlign w:val="center"/>
          </w:tcPr>
          <w:p w14:paraId="05BDD70B" w14:textId="77777777" w:rsidR="00C33B36" w:rsidRPr="00A367F8" w:rsidRDefault="00C33B36" w:rsidP="00A367F8">
            <w:pPr>
              <w:spacing w:after="0"/>
              <w:jc w:val="center"/>
              <w:rPr>
                <w:rFonts w:cs="Arial"/>
                <w:sz w:val="20"/>
                <w:szCs w:val="20"/>
              </w:rPr>
            </w:pPr>
          </w:p>
        </w:tc>
        <w:tc>
          <w:tcPr>
            <w:tcW w:w="992" w:type="dxa"/>
            <w:shd w:val="clear" w:color="auto" w:fill="auto"/>
            <w:vAlign w:val="center"/>
          </w:tcPr>
          <w:p w14:paraId="5EEF7B70" w14:textId="77777777" w:rsidR="00C33B36" w:rsidRPr="00A367F8" w:rsidRDefault="00C33B36" w:rsidP="00A367F8">
            <w:pPr>
              <w:spacing w:after="0"/>
              <w:jc w:val="center"/>
              <w:rPr>
                <w:rFonts w:cs="Arial"/>
                <w:sz w:val="20"/>
                <w:szCs w:val="20"/>
              </w:rPr>
            </w:pPr>
            <w:r w:rsidRPr="00A367F8">
              <w:rPr>
                <w:rFonts w:cs="Arial"/>
                <w:sz w:val="20"/>
                <w:szCs w:val="20"/>
              </w:rPr>
              <w:t>Player</w:t>
            </w:r>
          </w:p>
        </w:tc>
        <w:tc>
          <w:tcPr>
            <w:tcW w:w="992" w:type="dxa"/>
            <w:shd w:val="clear" w:color="auto" w:fill="auto"/>
            <w:vAlign w:val="center"/>
          </w:tcPr>
          <w:p w14:paraId="245F6B9B" w14:textId="77777777" w:rsidR="00C33B36" w:rsidRPr="00A367F8" w:rsidRDefault="00C33B36" w:rsidP="00A367F8">
            <w:pPr>
              <w:spacing w:after="0"/>
              <w:jc w:val="center"/>
              <w:rPr>
                <w:rFonts w:cs="Arial"/>
                <w:sz w:val="20"/>
                <w:szCs w:val="20"/>
              </w:rPr>
            </w:pPr>
            <w:r w:rsidRPr="00A367F8">
              <w:rPr>
                <w:rFonts w:cs="Arial"/>
                <w:sz w:val="20"/>
                <w:szCs w:val="20"/>
              </w:rPr>
              <w:t>Agent</w:t>
            </w:r>
          </w:p>
        </w:tc>
        <w:tc>
          <w:tcPr>
            <w:tcW w:w="851" w:type="dxa"/>
            <w:shd w:val="clear" w:color="auto" w:fill="auto"/>
            <w:vAlign w:val="center"/>
          </w:tcPr>
          <w:p w14:paraId="7BAFCCB5" w14:textId="77777777" w:rsidR="00C33B36" w:rsidRPr="00A367F8" w:rsidRDefault="00C33B36" w:rsidP="00A367F8">
            <w:pPr>
              <w:spacing w:after="0"/>
              <w:jc w:val="center"/>
              <w:rPr>
                <w:rFonts w:cs="Arial"/>
                <w:sz w:val="20"/>
                <w:szCs w:val="20"/>
              </w:rPr>
            </w:pPr>
            <w:r w:rsidRPr="00A367F8">
              <w:rPr>
                <w:rFonts w:cs="Arial"/>
                <w:sz w:val="20"/>
                <w:szCs w:val="20"/>
              </w:rPr>
              <w:t>Coach</w:t>
            </w:r>
          </w:p>
        </w:tc>
        <w:tc>
          <w:tcPr>
            <w:tcW w:w="850" w:type="dxa"/>
            <w:shd w:val="clear" w:color="auto" w:fill="auto"/>
            <w:vAlign w:val="center"/>
          </w:tcPr>
          <w:p w14:paraId="224D2CD3" w14:textId="77777777" w:rsidR="00C33B36" w:rsidRPr="00A367F8" w:rsidRDefault="00C33B36" w:rsidP="00A367F8">
            <w:pPr>
              <w:spacing w:after="0"/>
              <w:jc w:val="center"/>
              <w:rPr>
                <w:rFonts w:cs="Arial"/>
                <w:sz w:val="20"/>
                <w:szCs w:val="20"/>
              </w:rPr>
            </w:pPr>
            <w:r w:rsidRPr="00A367F8">
              <w:rPr>
                <w:rFonts w:cs="Arial"/>
                <w:sz w:val="20"/>
                <w:szCs w:val="20"/>
              </w:rPr>
              <w:t>Club</w:t>
            </w:r>
          </w:p>
        </w:tc>
        <w:tc>
          <w:tcPr>
            <w:tcW w:w="851" w:type="dxa"/>
            <w:shd w:val="clear" w:color="auto" w:fill="auto"/>
            <w:vAlign w:val="center"/>
          </w:tcPr>
          <w:p w14:paraId="05BD51E1" w14:textId="77777777" w:rsidR="00C33B36" w:rsidRPr="00A367F8" w:rsidRDefault="00C33B36" w:rsidP="00A367F8">
            <w:pPr>
              <w:spacing w:after="0"/>
              <w:jc w:val="center"/>
              <w:rPr>
                <w:rFonts w:cs="Arial"/>
                <w:sz w:val="20"/>
                <w:szCs w:val="20"/>
              </w:rPr>
            </w:pPr>
            <w:r w:rsidRPr="00A367F8">
              <w:rPr>
                <w:rFonts w:cs="Arial"/>
                <w:sz w:val="20"/>
                <w:szCs w:val="20"/>
              </w:rPr>
              <w:t>Other</w:t>
            </w:r>
            <w:r w:rsidR="00645B5B">
              <w:rPr>
                <w:rFonts w:cs="Arial"/>
                <w:sz w:val="20"/>
                <w:szCs w:val="20"/>
              </w:rPr>
              <w:t>*</w:t>
            </w:r>
          </w:p>
        </w:tc>
        <w:tc>
          <w:tcPr>
            <w:tcW w:w="4394" w:type="dxa"/>
            <w:shd w:val="clear" w:color="auto" w:fill="auto"/>
            <w:vAlign w:val="center"/>
          </w:tcPr>
          <w:p w14:paraId="4AFAD332" w14:textId="77777777" w:rsidR="00C33B36" w:rsidRPr="00A367F8" w:rsidRDefault="00C33B36" w:rsidP="00A367F8">
            <w:pPr>
              <w:spacing w:after="0"/>
              <w:jc w:val="center"/>
              <w:rPr>
                <w:rFonts w:cs="Arial"/>
                <w:sz w:val="20"/>
                <w:szCs w:val="20"/>
              </w:rPr>
            </w:pPr>
            <w:r w:rsidRPr="00A367F8">
              <w:rPr>
                <w:rFonts w:cs="Arial"/>
                <w:sz w:val="20"/>
                <w:szCs w:val="20"/>
              </w:rPr>
              <w:t>Nationality/</w:t>
            </w:r>
            <w:proofErr w:type="spellStart"/>
            <w:r w:rsidRPr="00A367F8">
              <w:rPr>
                <w:rFonts w:cs="Arial"/>
                <w:sz w:val="20"/>
                <w:szCs w:val="20"/>
              </w:rPr>
              <w:t>ies</w:t>
            </w:r>
            <w:proofErr w:type="spellEnd"/>
          </w:p>
        </w:tc>
      </w:tr>
      <w:tr w:rsidR="00D05069" w:rsidRPr="00A367F8" w14:paraId="41BDB87A" w14:textId="77777777" w:rsidTr="00A367F8">
        <w:trPr>
          <w:trHeight w:val="407"/>
        </w:trPr>
        <w:tc>
          <w:tcPr>
            <w:tcW w:w="1526" w:type="dxa"/>
            <w:shd w:val="clear" w:color="auto" w:fill="auto"/>
            <w:vAlign w:val="center"/>
          </w:tcPr>
          <w:p w14:paraId="6E043461" w14:textId="77777777" w:rsidR="00C33B36" w:rsidRPr="00A367F8" w:rsidRDefault="00C33B36" w:rsidP="00A367F8">
            <w:pPr>
              <w:spacing w:after="0"/>
              <w:jc w:val="center"/>
              <w:rPr>
                <w:rFonts w:cs="Arial"/>
                <w:sz w:val="20"/>
                <w:szCs w:val="20"/>
              </w:rPr>
            </w:pPr>
            <w:r w:rsidRPr="00A367F8">
              <w:rPr>
                <w:rFonts w:cs="Arial"/>
                <w:sz w:val="20"/>
                <w:szCs w:val="20"/>
              </w:rPr>
              <w:t>Claimant 1</w:t>
            </w:r>
          </w:p>
        </w:tc>
        <w:tc>
          <w:tcPr>
            <w:tcW w:w="992" w:type="dxa"/>
            <w:shd w:val="clear" w:color="auto" w:fill="auto"/>
            <w:vAlign w:val="center"/>
          </w:tcPr>
          <w:p w14:paraId="325A6F17"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992" w:type="dxa"/>
            <w:shd w:val="clear" w:color="auto" w:fill="auto"/>
            <w:vAlign w:val="center"/>
          </w:tcPr>
          <w:p w14:paraId="526496F4"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77FFE10F"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0" w:type="dxa"/>
            <w:shd w:val="clear" w:color="auto" w:fill="auto"/>
            <w:vAlign w:val="center"/>
          </w:tcPr>
          <w:p w14:paraId="2E69F529"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31EEF159"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4394" w:type="dxa"/>
            <w:shd w:val="clear" w:color="auto" w:fill="auto"/>
            <w:vAlign w:val="center"/>
          </w:tcPr>
          <w:p w14:paraId="36ADB9CD" w14:textId="77777777" w:rsidR="00C33B36" w:rsidRPr="00A367F8" w:rsidRDefault="00C33B36" w:rsidP="00A367F8">
            <w:pPr>
              <w:spacing w:after="0"/>
              <w:jc w:val="center"/>
              <w:rPr>
                <w:rFonts w:cs="Arial"/>
                <w:sz w:val="20"/>
                <w:szCs w:val="20"/>
              </w:rPr>
            </w:pPr>
            <w:r w:rsidRPr="00A367F8">
              <w:rPr>
                <w:sz w:val="21"/>
                <w:szCs w:val="21"/>
              </w:rPr>
              <w:fldChar w:fldCharType="begin">
                <w:ffData>
                  <w:name w:val="Text22"/>
                  <w:enabled/>
                  <w:calcOnExit w:val="0"/>
                  <w:textInput/>
                </w:ffData>
              </w:fldChar>
            </w:r>
            <w:r w:rsidRPr="00A367F8">
              <w:rPr>
                <w:sz w:val="21"/>
                <w:szCs w:val="21"/>
              </w:rPr>
              <w:instrText xml:space="preserve"> FORMTEXT </w:instrText>
            </w:r>
            <w:r w:rsidRPr="00A367F8">
              <w:rPr>
                <w:sz w:val="21"/>
                <w:szCs w:val="21"/>
              </w:rPr>
            </w:r>
            <w:r w:rsidRPr="00A367F8">
              <w:rPr>
                <w:sz w:val="21"/>
                <w:szCs w:val="21"/>
              </w:rPr>
              <w:fldChar w:fldCharType="separate"/>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sz w:val="21"/>
                <w:szCs w:val="21"/>
              </w:rPr>
              <w:fldChar w:fldCharType="end"/>
            </w:r>
          </w:p>
        </w:tc>
      </w:tr>
      <w:tr w:rsidR="00D05069" w:rsidRPr="00A367F8" w14:paraId="0986E1C5" w14:textId="77777777" w:rsidTr="00A367F8">
        <w:trPr>
          <w:trHeight w:val="414"/>
        </w:trPr>
        <w:tc>
          <w:tcPr>
            <w:tcW w:w="1526" w:type="dxa"/>
            <w:shd w:val="clear" w:color="auto" w:fill="auto"/>
            <w:vAlign w:val="center"/>
          </w:tcPr>
          <w:p w14:paraId="265AF358" w14:textId="77777777" w:rsidR="00C33B36" w:rsidRPr="00A367F8" w:rsidRDefault="00C33B36" w:rsidP="00A367F8">
            <w:pPr>
              <w:spacing w:after="0"/>
              <w:jc w:val="center"/>
              <w:rPr>
                <w:rFonts w:cs="Arial"/>
                <w:sz w:val="20"/>
                <w:szCs w:val="20"/>
              </w:rPr>
            </w:pPr>
            <w:r w:rsidRPr="00A367F8">
              <w:rPr>
                <w:rFonts w:cs="Arial"/>
                <w:sz w:val="20"/>
                <w:szCs w:val="20"/>
              </w:rPr>
              <w:t>Claimant 2</w:t>
            </w:r>
          </w:p>
        </w:tc>
        <w:tc>
          <w:tcPr>
            <w:tcW w:w="992" w:type="dxa"/>
            <w:shd w:val="clear" w:color="auto" w:fill="auto"/>
            <w:vAlign w:val="center"/>
          </w:tcPr>
          <w:p w14:paraId="0A363457"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992" w:type="dxa"/>
            <w:shd w:val="clear" w:color="auto" w:fill="auto"/>
            <w:vAlign w:val="center"/>
          </w:tcPr>
          <w:p w14:paraId="5C829803"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190EA3F4"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0" w:type="dxa"/>
            <w:shd w:val="clear" w:color="auto" w:fill="auto"/>
            <w:vAlign w:val="center"/>
          </w:tcPr>
          <w:p w14:paraId="61B47A97"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63CFE079"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4394" w:type="dxa"/>
            <w:shd w:val="clear" w:color="auto" w:fill="auto"/>
            <w:vAlign w:val="center"/>
          </w:tcPr>
          <w:p w14:paraId="38E37832" w14:textId="77777777" w:rsidR="00C33B36" w:rsidRPr="00A367F8" w:rsidRDefault="00C33B36" w:rsidP="00A367F8">
            <w:pPr>
              <w:spacing w:after="0"/>
              <w:jc w:val="center"/>
              <w:rPr>
                <w:rFonts w:cs="Arial"/>
                <w:sz w:val="20"/>
                <w:szCs w:val="20"/>
              </w:rPr>
            </w:pPr>
            <w:r w:rsidRPr="00A367F8">
              <w:rPr>
                <w:sz w:val="21"/>
                <w:szCs w:val="21"/>
              </w:rPr>
              <w:fldChar w:fldCharType="begin">
                <w:ffData>
                  <w:name w:val="Text22"/>
                  <w:enabled/>
                  <w:calcOnExit w:val="0"/>
                  <w:textInput/>
                </w:ffData>
              </w:fldChar>
            </w:r>
            <w:r w:rsidRPr="00A367F8">
              <w:rPr>
                <w:sz w:val="21"/>
                <w:szCs w:val="21"/>
              </w:rPr>
              <w:instrText xml:space="preserve"> FORMTEXT </w:instrText>
            </w:r>
            <w:r w:rsidRPr="00A367F8">
              <w:rPr>
                <w:sz w:val="21"/>
                <w:szCs w:val="21"/>
              </w:rPr>
            </w:r>
            <w:r w:rsidRPr="00A367F8">
              <w:rPr>
                <w:sz w:val="21"/>
                <w:szCs w:val="21"/>
              </w:rPr>
              <w:fldChar w:fldCharType="separate"/>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sz w:val="21"/>
                <w:szCs w:val="21"/>
              </w:rPr>
              <w:fldChar w:fldCharType="end"/>
            </w:r>
          </w:p>
        </w:tc>
      </w:tr>
      <w:tr w:rsidR="00D05069" w:rsidRPr="00A367F8" w14:paraId="40D1DF56" w14:textId="77777777" w:rsidTr="00A367F8">
        <w:trPr>
          <w:trHeight w:val="420"/>
        </w:trPr>
        <w:tc>
          <w:tcPr>
            <w:tcW w:w="1526" w:type="dxa"/>
            <w:shd w:val="clear" w:color="auto" w:fill="auto"/>
            <w:vAlign w:val="center"/>
          </w:tcPr>
          <w:p w14:paraId="1690009C" w14:textId="77777777" w:rsidR="00C33B36" w:rsidRPr="00A367F8" w:rsidRDefault="00C33B36" w:rsidP="00A367F8">
            <w:pPr>
              <w:spacing w:after="0"/>
              <w:jc w:val="center"/>
              <w:rPr>
                <w:rFonts w:cs="Arial"/>
                <w:sz w:val="20"/>
                <w:szCs w:val="20"/>
              </w:rPr>
            </w:pPr>
            <w:r w:rsidRPr="00A367F8">
              <w:rPr>
                <w:rFonts w:cs="Arial"/>
                <w:sz w:val="20"/>
                <w:szCs w:val="20"/>
              </w:rPr>
              <w:t>Claimant 3</w:t>
            </w:r>
          </w:p>
        </w:tc>
        <w:tc>
          <w:tcPr>
            <w:tcW w:w="992" w:type="dxa"/>
            <w:shd w:val="clear" w:color="auto" w:fill="auto"/>
            <w:vAlign w:val="center"/>
          </w:tcPr>
          <w:p w14:paraId="2D74236F"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992" w:type="dxa"/>
            <w:shd w:val="clear" w:color="auto" w:fill="auto"/>
            <w:vAlign w:val="center"/>
          </w:tcPr>
          <w:p w14:paraId="5B802D18"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5F4ECE67"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0" w:type="dxa"/>
            <w:shd w:val="clear" w:color="auto" w:fill="auto"/>
            <w:vAlign w:val="center"/>
          </w:tcPr>
          <w:p w14:paraId="6D5139B4"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601FAAFF"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4394" w:type="dxa"/>
            <w:shd w:val="clear" w:color="auto" w:fill="auto"/>
            <w:vAlign w:val="center"/>
          </w:tcPr>
          <w:p w14:paraId="39EFD52D" w14:textId="77777777" w:rsidR="00C33B36" w:rsidRPr="00A367F8" w:rsidRDefault="00C33B36" w:rsidP="00A367F8">
            <w:pPr>
              <w:spacing w:after="0"/>
              <w:jc w:val="center"/>
              <w:rPr>
                <w:rFonts w:cs="Arial"/>
                <w:sz w:val="20"/>
                <w:szCs w:val="20"/>
              </w:rPr>
            </w:pPr>
            <w:r w:rsidRPr="00A367F8">
              <w:rPr>
                <w:sz w:val="21"/>
                <w:szCs w:val="21"/>
              </w:rPr>
              <w:fldChar w:fldCharType="begin">
                <w:ffData>
                  <w:name w:val="Text22"/>
                  <w:enabled/>
                  <w:calcOnExit w:val="0"/>
                  <w:textInput/>
                </w:ffData>
              </w:fldChar>
            </w:r>
            <w:r w:rsidRPr="00A367F8">
              <w:rPr>
                <w:sz w:val="21"/>
                <w:szCs w:val="21"/>
              </w:rPr>
              <w:instrText xml:space="preserve"> FORMTEXT </w:instrText>
            </w:r>
            <w:r w:rsidRPr="00A367F8">
              <w:rPr>
                <w:sz w:val="21"/>
                <w:szCs w:val="21"/>
              </w:rPr>
            </w:r>
            <w:r w:rsidRPr="00A367F8">
              <w:rPr>
                <w:sz w:val="21"/>
                <w:szCs w:val="21"/>
              </w:rPr>
              <w:fldChar w:fldCharType="separate"/>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sz w:val="21"/>
                <w:szCs w:val="21"/>
              </w:rPr>
              <w:fldChar w:fldCharType="end"/>
            </w:r>
          </w:p>
        </w:tc>
      </w:tr>
      <w:tr w:rsidR="00D05069" w:rsidRPr="00A367F8" w14:paraId="7F7822BA" w14:textId="77777777" w:rsidTr="00A367F8">
        <w:trPr>
          <w:trHeight w:val="412"/>
        </w:trPr>
        <w:tc>
          <w:tcPr>
            <w:tcW w:w="1526" w:type="dxa"/>
            <w:shd w:val="clear" w:color="auto" w:fill="auto"/>
            <w:vAlign w:val="center"/>
          </w:tcPr>
          <w:p w14:paraId="4E71C4BA" w14:textId="77777777" w:rsidR="00C33B36" w:rsidRPr="00A367F8" w:rsidRDefault="00C33B36" w:rsidP="00A367F8">
            <w:pPr>
              <w:spacing w:after="0"/>
              <w:jc w:val="center"/>
              <w:rPr>
                <w:rFonts w:cs="Arial"/>
                <w:sz w:val="20"/>
                <w:szCs w:val="20"/>
              </w:rPr>
            </w:pPr>
            <w:r w:rsidRPr="00A367F8">
              <w:rPr>
                <w:rFonts w:cs="Arial"/>
                <w:sz w:val="20"/>
                <w:szCs w:val="20"/>
              </w:rPr>
              <w:t>Claimant 4</w:t>
            </w:r>
          </w:p>
        </w:tc>
        <w:tc>
          <w:tcPr>
            <w:tcW w:w="992" w:type="dxa"/>
            <w:shd w:val="clear" w:color="auto" w:fill="auto"/>
            <w:vAlign w:val="center"/>
          </w:tcPr>
          <w:p w14:paraId="7D94EF47"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992" w:type="dxa"/>
            <w:shd w:val="clear" w:color="auto" w:fill="auto"/>
            <w:vAlign w:val="center"/>
          </w:tcPr>
          <w:p w14:paraId="55AC8395"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5640D0A8"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0" w:type="dxa"/>
            <w:shd w:val="clear" w:color="auto" w:fill="auto"/>
            <w:vAlign w:val="center"/>
          </w:tcPr>
          <w:p w14:paraId="0F919B98"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600AD289"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4394" w:type="dxa"/>
            <w:shd w:val="clear" w:color="auto" w:fill="auto"/>
            <w:vAlign w:val="center"/>
          </w:tcPr>
          <w:p w14:paraId="1A3BB414" w14:textId="77777777" w:rsidR="00C33B36" w:rsidRPr="00A367F8" w:rsidRDefault="00C33B36" w:rsidP="00A367F8">
            <w:pPr>
              <w:spacing w:after="0"/>
              <w:jc w:val="center"/>
              <w:rPr>
                <w:rFonts w:cs="Arial"/>
                <w:sz w:val="20"/>
                <w:szCs w:val="20"/>
              </w:rPr>
            </w:pPr>
            <w:r w:rsidRPr="00A367F8">
              <w:rPr>
                <w:sz w:val="21"/>
                <w:szCs w:val="21"/>
              </w:rPr>
              <w:fldChar w:fldCharType="begin">
                <w:ffData>
                  <w:name w:val="Text22"/>
                  <w:enabled/>
                  <w:calcOnExit w:val="0"/>
                  <w:textInput/>
                </w:ffData>
              </w:fldChar>
            </w:r>
            <w:r w:rsidRPr="00A367F8">
              <w:rPr>
                <w:sz w:val="21"/>
                <w:szCs w:val="21"/>
              </w:rPr>
              <w:instrText xml:space="preserve"> FORMTEXT </w:instrText>
            </w:r>
            <w:r w:rsidRPr="00A367F8">
              <w:rPr>
                <w:sz w:val="21"/>
                <w:szCs w:val="21"/>
              </w:rPr>
            </w:r>
            <w:r w:rsidRPr="00A367F8">
              <w:rPr>
                <w:sz w:val="21"/>
                <w:szCs w:val="21"/>
              </w:rPr>
              <w:fldChar w:fldCharType="separate"/>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sz w:val="21"/>
                <w:szCs w:val="21"/>
              </w:rPr>
              <w:fldChar w:fldCharType="end"/>
            </w:r>
          </w:p>
        </w:tc>
      </w:tr>
      <w:tr w:rsidR="00D05069" w:rsidRPr="00A367F8" w14:paraId="060881E2" w14:textId="77777777" w:rsidTr="00A367F8">
        <w:trPr>
          <w:trHeight w:val="418"/>
        </w:trPr>
        <w:tc>
          <w:tcPr>
            <w:tcW w:w="1526" w:type="dxa"/>
            <w:shd w:val="clear" w:color="auto" w:fill="auto"/>
            <w:vAlign w:val="center"/>
          </w:tcPr>
          <w:p w14:paraId="3ED93401" w14:textId="77777777" w:rsidR="00C33B36" w:rsidRPr="00A367F8" w:rsidRDefault="00C33B36" w:rsidP="00A367F8">
            <w:pPr>
              <w:spacing w:after="0"/>
              <w:jc w:val="center"/>
              <w:rPr>
                <w:rFonts w:cs="Arial"/>
                <w:sz w:val="20"/>
                <w:szCs w:val="20"/>
              </w:rPr>
            </w:pPr>
            <w:r w:rsidRPr="00A367F8">
              <w:rPr>
                <w:rFonts w:cs="Arial"/>
                <w:sz w:val="20"/>
                <w:szCs w:val="20"/>
              </w:rPr>
              <w:t>Respondent 1</w:t>
            </w:r>
          </w:p>
        </w:tc>
        <w:tc>
          <w:tcPr>
            <w:tcW w:w="992" w:type="dxa"/>
            <w:shd w:val="clear" w:color="auto" w:fill="auto"/>
            <w:vAlign w:val="center"/>
          </w:tcPr>
          <w:p w14:paraId="2DACDCB6"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992" w:type="dxa"/>
            <w:shd w:val="clear" w:color="auto" w:fill="auto"/>
            <w:vAlign w:val="center"/>
          </w:tcPr>
          <w:p w14:paraId="5B9BFD7E"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0A58C0A4"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0" w:type="dxa"/>
            <w:shd w:val="clear" w:color="auto" w:fill="auto"/>
            <w:vAlign w:val="center"/>
          </w:tcPr>
          <w:p w14:paraId="09E2FC58"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63F76840"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4394" w:type="dxa"/>
            <w:shd w:val="clear" w:color="auto" w:fill="auto"/>
            <w:vAlign w:val="center"/>
          </w:tcPr>
          <w:p w14:paraId="25674681" w14:textId="77777777" w:rsidR="00C33B36" w:rsidRPr="00A367F8" w:rsidRDefault="00C33B36" w:rsidP="00A367F8">
            <w:pPr>
              <w:spacing w:after="0"/>
              <w:jc w:val="center"/>
              <w:rPr>
                <w:rFonts w:cs="Arial"/>
                <w:sz w:val="20"/>
                <w:szCs w:val="20"/>
              </w:rPr>
            </w:pPr>
            <w:r w:rsidRPr="00A367F8">
              <w:rPr>
                <w:sz w:val="21"/>
                <w:szCs w:val="21"/>
              </w:rPr>
              <w:fldChar w:fldCharType="begin">
                <w:ffData>
                  <w:name w:val="Text22"/>
                  <w:enabled/>
                  <w:calcOnExit w:val="0"/>
                  <w:textInput/>
                </w:ffData>
              </w:fldChar>
            </w:r>
            <w:r w:rsidRPr="00A367F8">
              <w:rPr>
                <w:sz w:val="21"/>
                <w:szCs w:val="21"/>
              </w:rPr>
              <w:instrText xml:space="preserve"> FORMTEXT </w:instrText>
            </w:r>
            <w:r w:rsidRPr="00A367F8">
              <w:rPr>
                <w:sz w:val="21"/>
                <w:szCs w:val="21"/>
              </w:rPr>
            </w:r>
            <w:r w:rsidRPr="00A367F8">
              <w:rPr>
                <w:sz w:val="21"/>
                <w:szCs w:val="21"/>
              </w:rPr>
              <w:fldChar w:fldCharType="separate"/>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sz w:val="21"/>
                <w:szCs w:val="21"/>
              </w:rPr>
              <w:fldChar w:fldCharType="end"/>
            </w:r>
          </w:p>
        </w:tc>
      </w:tr>
      <w:tr w:rsidR="00D05069" w:rsidRPr="00A367F8" w14:paraId="3257D628" w14:textId="77777777" w:rsidTr="00A367F8">
        <w:trPr>
          <w:trHeight w:val="410"/>
        </w:trPr>
        <w:tc>
          <w:tcPr>
            <w:tcW w:w="1526" w:type="dxa"/>
            <w:shd w:val="clear" w:color="auto" w:fill="auto"/>
            <w:vAlign w:val="center"/>
          </w:tcPr>
          <w:p w14:paraId="0F6B655D" w14:textId="77777777" w:rsidR="00C33B36" w:rsidRPr="00A367F8" w:rsidRDefault="00C33B36" w:rsidP="00A367F8">
            <w:pPr>
              <w:spacing w:after="0"/>
              <w:jc w:val="center"/>
              <w:rPr>
                <w:rFonts w:cs="Arial"/>
                <w:sz w:val="20"/>
                <w:szCs w:val="20"/>
              </w:rPr>
            </w:pPr>
            <w:r w:rsidRPr="00A367F8">
              <w:rPr>
                <w:rFonts w:cs="Arial"/>
                <w:sz w:val="20"/>
                <w:szCs w:val="20"/>
              </w:rPr>
              <w:t>Respondent 2</w:t>
            </w:r>
          </w:p>
        </w:tc>
        <w:tc>
          <w:tcPr>
            <w:tcW w:w="992" w:type="dxa"/>
            <w:shd w:val="clear" w:color="auto" w:fill="auto"/>
            <w:vAlign w:val="center"/>
          </w:tcPr>
          <w:p w14:paraId="261C6559"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992" w:type="dxa"/>
            <w:shd w:val="clear" w:color="auto" w:fill="auto"/>
            <w:vAlign w:val="center"/>
          </w:tcPr>
          <w:p w14:paraId="2A68C287"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0FFB7B8E"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0" w:type="dxa"/>
            <w:shd w:val="clear" w:color="auto" w:fill="auto"/>
            <w:vAlign w:val="center"/>
          </w:tcPr>
          <w:p w14:paraId="3DBFA724"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851" w:type="dxa"/>
            <w:shd w:val="clear" w:color="auto" w:fill="auto"/>
            <w:vAlign w:val="center"/>
          </w:tcPr>
          <w:p w14:paraId="7C7BDE86" w14:textId="77777777" w:rsidR="00C33B36" w:rsidRPr="00A367F8" w:rsidRDefault="005218EA" w:rsidP="00A367F8">
            <w:pPr>
              <w:spacing w:after="0"/>
              <w:jc w:val="center"/>
              <w:rPr>
                <w:rFonts w:cs="Arial"/>
                <w:sz w:val="20"/>
                <w:szCs w:val="20"/>
              </w:rPr>
            </w:pPr>
            <w:r>
              <w:fldChar w:fldCharType="begin">
                <w:ffData>
                  <w:name w:val="Kontrollkästchen6"/>
                  <w:enabled/>
                  <w:calcOnExit w:val="0"/>
                  <w:checkBox>
                    <w:sizeAuto/>
                    <w:default w:val="0"/>
                  </w:checkBox>
                </w:ffData>
              </w:fldChar>
            </w:r>
            <w:r>
              <w:instrText xml:space="preserve"> FORMCHECKBOX </w:instrText>
            </w:r>
            <w:r w:rsidR="003A4951">
              <w:fldChar w:fldCharType="separate"/>
            </w:r>
            <w:r>
              <w:fldChar w:fldCharType="end"/>
            </w:r>
          </w:p>
        </w:tc>
        <w:tc>
          <w:tcPr>
            <w:tcW w:w="4394" w:type="dxa"/>
            <w:shd w:val="clear" w:color="auto" w:fill="auto"/>
            <w:vAlign w:val="center"/>
          </w:tcPr>
          <w:p w14:paraId="3714C1B4" w14:textId="77777777" w:rsidR="00C33B36" w:rsidRPr="00A367F8" w:rsidRDefault="00C33B36" w:rsidP="00A367F8">
            <w:pPr>
              <w:spacing w:after="0"/>
              <w:jc w:val="center"/>
              <w:rPr>
                <w:rFonts w:cs="Arial"/>
                <w:sz w:val="20"/>
                <w:szCs w:val="20"/>
              </w:rPr>
            </w:pPr>
            <w:r w:rsidRPr="00A367F8">
              <w:rPr>
                <w:sz w:val="21"/>
                <w:szCs w:val="21"/>
              </w:rPr>
              <w:fldChar w:fldCharType="begin">
                <w:ffData>
                  <w:name w:val="Text22"/>
                  <w:enabled/>
                  <w:calcOnExit w:val="0"/>
                  <w:textInput/>
                </w:ffData>
              </w:fldChar>
            </w:r>
            <w:r w:rsidRPr="00A367F8">
              <w:rPr>
                <w:sz w:val="21"/>
                <w:szCs w:val="21"/>
              </w:rPr>
              <w:instrText xml:space="preserve"> FORMTEXT </w:instrText>
            </w:r>
            <w:r w:rsidRPr="00A367F8">
              <w:rPr>
                <w:sz w:val="21"/>
                <w:szCs w:val="21"/>
              </w:rPr>
            </w:r>
            <w:r w:rsidRPr="00A367F8">
              <w:rPr>
                <w:sz w:val="21"/>
                <w:szCs w:val="21"/>
              </w:rPr>
              <w:fldChar w:fldCharType="separate"/>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sz w:val="21"/>
                <w:szCs w:val="21"/>
              </w:rPr>
              <w:fldChar w:fldCharType="end"/>
            </w:r>
          </w:p>
        </w:tc>
      </w:tr>
    </w:tbl>
    <w:p w14:paraId="6EBF861C" w14:textId="77777777" w:rsidR="00645B5B" w:rsidRDefault="00645B5B" w:rsidP="0072137F">
      <w:pPr>
        <w:spacing w:after="0"/>
        <w:rPr>
          <w:sz w:val="21"/>
          <w:szCs w:val="21"/>
        </w:rPr>
      </w:pPr>
    </w:p>
    <w:p w14:paraId="4488C83F" w14:textId="77777777" w:rsidR="00645B5B" w:rsidRPr="0072137F" w:rsidRDefault="00645B5B" w:rsidP="00645B5B">
      <w:pPr>
        <w:rPr>
          <w:sz w:val="21"/>
          <w:szCs w:val="21"/>
        </w:rPr>
      </w:pPr>
      <w:r>
        <w:rPr>
          <w:sz w:val="21"/>
          <w:szCs w:val="21"/>
        </w:rPr>
        <w:t xml:space="preserve">* If other, please specify: </w:t>
      </w:r>
      <w:r w:rsidRPr="00A367F8">
        <w:rPr>
          <w:sz w:val="21"/>
          <w:szCs w:val="21"/>
        </w:rPr>
        <w:fldChar w:fldCharType="begin">
          <w:ffData>
            <w:name w:val="Text22"/>
            <w:enabled/>
            <w:calcOnExit w:val="0"/>
            <w:textInput/>
          </w:ffData>
        </w:fldChar>
      </w:r>
      <w:r w:rsidRPr="00A367F8">
        <w:rPr>
          <w:sz w:val="21"/>
          <w:szCs w:val="21"/>
        </w:rPr>
        <w:instrText xml:space="preserve"> FORMTEXT </w:instrText>
      </w:r>
      <w:r w:rsidRPr="00A367F8">
        <w:rPr>
          <w:sz w:val="21"/>
          <w:szCs w:val="21"/>
        </w:rPr>
      </w:r>
      <w:r w:rsidRPr="00A367F8">
        <w:rPr>
          <w:sz w:val="21"/>
          <w:szCs w:val="21"/>
        </w:rPr>
        <w:fldChar w:fldCharType="separate"/>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noProof/>
          <w:sz w:val="21"/>
          <w:szCs w:val="21"/>
        </w:rPr>
        <w:t> </w:t>
      </w:r>
      <w:r w:rsidRPr="00A367F8">
        <w:rPr>
          <w:sz w:val="21"/>
          <w:szCs w:val="21"/>
        </w:rPr>
        <w:fldChar w:fldCharType="end"/>
      </w:r>
    </w:p>
    <w:p w14:paraId="4E76FE44" w14:textId="77777777" w:rsidR="00B446EE" w:rsidRPr="00792F12" w:rsidRDefault="00B446EE" w:rsidP="00582EC3">
      <w:pPr>
        <w:numPr>
          <w:ilvl w:val="0"/>
          <w:numId w:val="3"/>
        </w:numPr>
        <w:ind w:left="0" w:hanging="142"/>
        <w:jc w:val="both"/>
        <w:rPr>
          <w:sz w:val="21"/>
          <w:szCs w:val="21"/>
        </w:rPr>
      </w:pPr>
      <w:r w:rsidRPr="00582EC3">
        <w:rPr>
          <w:sz w:val="21"/>
          <w:szCs w:val="21"/>
        </w:rPr>
        <w:t xml:space="preserve">The Claimant(s) and </w:t>
      </w:r>
      <w:r w:rsidR="00DB7DA2" w:rsidRPr="00582EC3">
        <w:rPr>
          <w:sz w:val="21"/>
          <w:szCs w:val="21"/>
        </w:rPr>
        <w:t xml:space="preserve">the </w:t>
      </w:r>
      <w:r w:rsidRPr="00582EC3">
        <w:rPr>
          <w:sz w:val="21"/>
          <w:szCs w:val="21"/>
        </w:rPr>
        <w:t xml:space="preserve">Respondent(s) are parties to an arbitration agreement dated </w:t>
      </w:r>
      <w:r w:rsidRPr="00582EC3">
        <w:rPr>
          <w:sz w:val="21"/>
          <w:szCs w:val="21"/>
          <w:highlight w:val="yellow"/>
        </w:rPr>
        <w:fldChar w:fldCharType="begin">
          <w:ffData>
            <w:name w:val="Text14"/>
            <w:enabled/>
            <w:calcOnExit w:val="0"/>
            <w:textInput/>
          </w:ffData>
        </w:fldChar>
      </w:r>
      <w:bookmarkStart w:id="17" w:name="Text14"/>
      <w:r w:rsidRPr="00582EC3">
        <w:rPr>
          <w:sz w:val="21"/>
          <w:szCs w:val="21"/>
          <w:highlight w:val="yellow"/>
        </w:rPr>
        <w:instrText xml:space="preserve"> FORMTEXT </w:instrText>
      </w:r>
      <w:r w:rsidRPr="00582EC3">
        <w:rPr>
          <w:sz w:val="21"/>
          <w:szCs w:val="21"/>
          <w:highlight w:val="yellow"/>
        </w:rPr>
      </w:r>
      <w:r w:rsidRPr="00582EC3">
        <w:rPr>
          <w:sz w:val="21"/>
          <w:szCs w:val="21"/>
          <w:highlight w:val="yellow"/>
        </w:rPr>
        <w:fldChar w:fldCharType="separate"/>
      </w:r>
      <w:r w:rsidRPr="00582EC3">
        <w:rPr>
          <w:noProof/>
          <w:sz w:val="21"/>
          <w:szCs w:val="21"/>
          <w:highlight w:val="yellow"/>
        </w:rPr>
        <w:t> </w:t>
      </w:r>
      <w:r w:rsidRPr="00582EC3">
        <w:rPr>
          <w:noProof/>
          <w:sz w:val="21"/>
          <w:szCs w:val="21"/>
          <w:highlight w:val="yellow"/>
        </w:rPr>
        <w:t> </w:t>
      </w:r>
      <w:r w:rsidRPr="00582EC3">
        <w:rPr>
          <w:noProof/>
          <w:sz w:val="21"/>
          <w:szCs w:val="21"/>
          <w:highlight w:val="yellow"/>
        </w:rPr>
        <w:t> </w:t>
      </w:r>
      <w:r w:rsidRPr="00582EC3">
        <w:rPr>
          <w:noProof/>
          <w:sz w:val="21"/>
          <w:szCs w:val="21"/>
          <w:highlight w:val="yellow"/>
        </w:rPr>
        <w:t> </w:t>
      </w:r>
      <w:r w:rsidRPr="00582EC3">
        <w:rPr>
          <w:noProof/>
          <w:sz w:val="21"/>
          <w:szCs w:val="21"/>
          <w:highlight w:val="yellow"/>
        </w:rPr>
        <w:t> </w:t>
      </w:r>
      <w:r w:rsidRPr="00582EC3">
        <w:rPr>
          <w:sz w:val="21"/>
          <w:szCs w:val="21"/>
          <w:highlight w:val="yellow"/>
        </w:rPr>
        <w:fldChar w:fldCharType="end"/>
      </w:r>
      <w:bookmarkEnd w:id="17"/>
      <w:r w:rsidR="00DB7DA2" w:rsidRPr="00582EC3">
        <w:rPr>
          <w:sz w:val="21"/>
          <w:szCs w:val="21"/>
        </w:rPr>
        <w:t>,</w:t>
      </w:r>
      <w:r w:rsidRPr="00582EC3">
        <w:rPr>
          <w:sz w:val="21"/>
          <w:szCs w:val="21"/>
        </w:rPr>
        <w:t xml:space="preserve"> according to which this dispute shall be submitted to the BAT</w:t>
      </w:r>
      <w:r>
        <w:t xml:space="preserve">. </w:t>
      </w:r>
      <w:r w:rsidR="008B4308" w:rsidRPr="008B4308">
        <w:rPr>
          <w:i/>
          <w:sz w:val="20"/>
          <w:szCs w:val="20"/>
        </w:rPr>
        <w:t>[</w:t>
      </w:r>
      <w:r w:rsidR="00DB7DA2" w:rsidRPr="00DB7DA2">
        <w:rPr>
          <w:i/>
          <w:sz w:val="20"/>
          <w:szCs w:val="20"/>
          <w:highlight w:val="yellow"/>
          <w:u w:val="single"/>
        </w:rPr>
        <w:t>Please note</w:t>
      </w:r>
      <w:r w:rsidR="00DB7DA2" w:rsidRPr="00DB7DA2">
        <w:rPr>
          <w:i/>
          <w:sz w:val="20"/>
          <w:szCs w:val="20"/>
          <w:highlight w:val="yellow"/>
        </w:rPr>
        <w:t xml:space="preserve">: </w:t>
      </w:r>
      <w:r w:rsidR="001508E5">
        <w:rPr>
          <w:i/>
          <w:sz w:val="20"/>
          <w:szCs w:val="20"/>
          <w:highlight w:val="yellow"/>
        </w:rPr>
        <w:t>Any such</w:t>
      </w:r>
      <w:r w:rsidR="001508E5" w:rsidRPr="00DB7DA2">
        <w:rPr>
          <w:i/>
          <w:sz w:val="20"/>
          <w:szCs w:val="20"/>
          <w:highlight w:val="yellow"/>
        </w:rPr>
        <w:t xml:space="preserve"> </w:t>
      </w:r>
      <w:r w:rsidR="005F5D75">
        <w:rPr>
          <w:i/>
          <w:sz w:val="20"/>
          <w:szCs w:val="20"/>
          <w:highlight w:val="yellow"/>
        </w:rPr>
        <w:t xml:space="preserve">written </w:t>
      </w:r>
      <w:r w:rsidRPr="00DB7DA2">
        <w:rPr>
          <w:i/>
          <w:sz w:val="20"/>
          <w:szCs w:val="20"/>
          <w:highlight w:val="yellow"/>
        </w:rPr>
        <w:t xml:space="preserve">arbitration </w:t>
      </w:r>
      <w:r w:rsidRPr="008B4308">
        <w:rPr>
          <w:i/>
          <w:sz w:val="20"/>
          <w:szCs w:val="20"/>
          <w:highlight w:val="yellow"/>
        </w:rPr>
        <w:t xml:space="preserve">agreement </w:t>
      </w:r>
      <w:r w:rsidRPr="008B4308">
        <w:rPr>
          <w:b/>
          <w:i/>
          <w:sz w:val="20"/>
          <w:szCs w:val="20"/>
          <w:highlight w:val="yellow"/>
          <w:u w:val="single"/>
        </w:rPr>
        <w:t>must</w:t>
      </w:r>
      <w:r w:rsidRPr="0072137F">
        <w:rPr>
          <w:i/>
          <w:sz w:val="20"/>
          <w:szCs w:val="20"/>
          <w:highlight w:val="yellow"/>
        </w:rPr>
        <w:t xml:space="preserve"> be</w:t>
      </w:r>
      <w:r w:rsidRPr="008B4308">
        <w:rPr>
          <w:i/>
          <w:sz w:val="20"/>
          <w:szCs w:val="20"/>
          <w:highlight w:val="yellow"/>
        </w:rPr>
        <w:t xml:space="preserve"> attached</w:t>
      </w:r>
      <w:r w:rsidR="00426720" w:rsidRPr="008B4308">
        <w:rPr>
          <w:i/>
          <w:sz w:val="20"/>
          <w:szCs w:val="20"/>
          <w:highlight w:val="yellow"/>
        </w:rPr>
        <w:t xml:space="preserve"> hereto</w:t>
      </w:r>
      <w:r w:rsidRPr="008B4308">
        <w:rPr>
          <w:i/>
          <w:sz w:val="20"/>
          <w:szCs w:val="20"/>
          <w:highlight w:val="yellow"/>
        </w:rPr>
        <w:t>.</w:t>
      </w:r>
      <w:r w:rsidR="008B4308" w:rsidRPr="008B4308">
        <w:rPr>
          <w:i/>
          <w:sz w:val="20"/>
          <w:szCs w:val="20"/>
        </w:rPr>
        <w:t>]</w:t>
      </w:r>
    </w:p>
    <w:p w14:paraId="46054753" w14:textId="77777777" w:rsidR="00AF0D2F" w:rsidRPr="00B446EE" w:rsidRDefault="00B446EE" w:rsidP="00582EC3">
      <w:pPr>
        <w:numPr>
          <w:ilvl w:val="0"/>
          <w:numId w:val="3"/>
        </w:numPr>
        <w:ind w:left="0" w:hanging="142"/>
        <w:jc w:val="both"/>
        <w:rPr>
          <w:sz w:val="21"/>
          <w:szCs w:val="21"/>
        </w:rPr>
      </w:pPr>
      <w:r w:rsidRPr="00582EC3">
        <w:rPr>
          <w:sz w:val="21"/>
          <w:szCs w:val="21"/>
        </w:rPr>
        <w:t>The Claimant(s) request</w:t>
      </w:r>
      <w:r w:rsidR="00DB7DA2" w:rsidRPr="00582EC3">
        <w:rPr>
          <w:sz w:val="21"/>
          <w:szCs w:val="21"/>
        </w:rPr>
        <w:t>(</w:t>
      </w:r>
      <w:r w:rsidRPr="00582EC3">
        <w:rPr>
          <w:sz w:val="21"/>
          <w:szCs w:val="21"/>
        </w:rPr>
        <w:t>s</w:t>
      </w:r>
      <w:r w:rsidR="00DB7DA2" w:rsidRPr="00582EC3">
        <w:rPr>
          <w:sz w:val="21"/>
          <w:szCs w:val="21"/>
        </w:rPr>
        <w:t>)</w:t>
      </w:r>
      <w:r w:rsidRPr="00582EC3">
        <w:rPr>
          <w:sz w:val="21"/>
          <w:szCs w:val="21"/>
        </w:rPr>
        <w:t xml:space="preserve"> that any communication to him/her/it/them concerning this arbitration be made as per the BAT Rules</w:t>
      </w:r>
      <w:r w:rsidR="008E68FF">
        <w:t xml:space="preserve"> </w:t>
      </w:r>
      <w:r w:rsidR="008E68FF" w:rsidRPr="00703208">
        <w:rPr>
          <w:sz w:val="20"/>
          <w:szCs w:val="20"/>
        </w:rPr>
        <w:t>(</w:t>
      </w:r>
      <w:r w:rsidR="008E68FF" w:rsidRPr="00703208">
        <w:rPr>
          <w:i/>
          <w:sz w:val="20"/>
          <w:szCs w:val="20"/>
        </w:rPr>
        <w:t>please note that this can be changed at any time by request to the BAT Secretariat)</w:t>
      </w:r>
      <w:r w:rsidR="008E68FF">
        <w:rPr>
          <w:i/>
        </w:rPr>
        <w:t>:</w:t>
      </w:r>
    </w:p>
    <w:p w14:paraId="538E2613" w14:textId="77777777" w:rsidR="00967C26" w:rsidRPr="00A713F7" w:rsidRDefault="00962440" w:rsidP="00A713F7">
      <w:pPr>
        <w:spacing w:after="120"/>
      </w:pPr>
      <w:r>
        <w:lastRenderedPageBreak/>
        <w:fldChar w:fldCharType="begin">
          <w:ffData>
            <w:name w:val="Kontrollkästchen6"/>
            <w:enabled/>
            <w:calcOnExit w:val="0"/>
            <w:checkBox>
              <w:sizeAuto/>
              <w:default w:val="0"/>
            </w:checkBox>
          </w:ffData>
        </w:fldChar>
      </w:r>
      <w:bookmarkStart w:id="18" w:name="Kontrollkästchen6"/>
      <w:r>
        <w:instrText xml:space="preserve"> FORMCHECKBOX </w:instrText>
      </w:r>
      <w:r w:rsidR="003A4951">
        <w:fldChar w:fldCharType="separate"/>
      </w:r>
      <w:r>
        <w:fldChar w:fldCharType="end"/>
      </w:r>
      <w:bookmarkEnd w:id="18"/>
      <w:r w:rsidR="00184E43" w:rsidRPr="00A713F7">
        <w:tab/>
      </w:r>
      <w:r w:rsidR="00967C26" w:rsidRPr="00582EC3">
        <w:rPr>
          <w:sz w:val="21"/>
          <w:szCs w:val="21"/>
        </w:rPr>
        <w:t>to the Counsel specified above.</w:t>
      </w:r>
      <w:r w:rsidR="00967C26" w:rsidRPr="00A713F7">
        <w:t xml:space="preserve"> </w:t>
      </w:r>
    </w:p>
    <w:p w14:paraId="0F578876" w14:textId="77777777" w:rsidR="00184E43" w:rsidRPr="00582EC3" w:rsidRDefault="00962440" w:rsidP="00A713F7">
      <w:pPr>
        <w:spacing w:after="120"/>
        <w:rPr>
          <w:sz w:val="21"/>
          <w:szCs w:val="21"/>
        </w:rPr>
      </w:pPr>
      <w:r>
        <w:fldChar w:fldCharType="begin">
          <w:ffData>
            <w:name w:val="Kontrollkästchen7"/>
            <w:enabled w:val="0"/>
            <w:calcOnExit w:val="0"/>
            <w:checkBox>
              <w:sizeAuto/>
              <w:default w:val="0"/>
            </w:checkBox>
          </w:ffData>
        </w:fldChar>
      </w:r>
      <w:bookmarkStart w:id="19" w:name="Kontrollkästchen7"/>
      <w:r>
        <w:instrText xml:space="preserve"> FORMCHECKBOX </w:instrText>
      </w:r>
      <w:r w:rsidR="003A4951">
        <w:fldChar w:fldCharType="separate"/>
      </w:r>
      <w:r>
        <w:fldChar w:fldCharType="end"/>
      </w:r>
      <w:bookmarkEnd w:id="19"/>
      <w:r w:rsidR="00184E43" w:rsidRPr="00A713F7">
        <w:tab/>
      </w:r>
      <w:r w:rsidR="00184E43" w:rsidRPr="00582EC3">
        <w:rPr>
          <w:sz w:val="21"/>
          <w:szCs w:val="21"/>
        </w:rPr>
        <w:t xml:space="preserve">to the </w:t>
      </w:r>
      <w:r w:rsidR="00660183" w:rsidRPr="00582EC3">
        <w:rPr>
          <w:sz w:val="21"/>
          <w:szCs w:val="21"/>
        </w:rPr>
        <w:t xml:space="preserve">Counsel and the </w:t>
      </w:r>
      <w:r w:rsidR="00184E43" w:rsidRPr="00582EC3">
        <w:rPr>
          <w:sz w:val="21"/>
          <w:szCs w:val="21"/>
        </w:rPr>
        <w:t>Claimant</w:t>
      </w:r>
      <w:r w:rsidR="00A56CDB" w:rsidRPr="00582EC3">
        <w:rPr>
          <w:sz w:val="21"/>
          <w:szCs w:val="21"/>
        </w:rPr>
        <w:t>(s)</w:t>
      </w:r>
      <w:r w:rsidR="00184E43" w:rsidRPr="00582EC3">
        <w:rPr>
          <w:sz w:val="21"/>
          <w:szCs w:val="21"/>
        </w:rPr>
        <w:t xml:space="preserve"> specified above.</w:t>
      </w:r>
    </w:p>
    <w:p w14:paraId="2C1ADD60" w14:textId="77777777" w:rsidR="00184E43" w:rsidRPr="00582EC3" w:rsidRDefault="00660183" w:rsidP="00967C26">
      <w:pPr>
        <w:rPr>
          <w:sz w:val="21"/>
          <w:szCs w:val="21"/>
        </w:rPr>
      </w:pPr>
      <w:r w:rsidRPr="00582EC3">
        <w:rPr>
          <w:sz w:val="21"/>
          <w:szCs w:val="21"/>
        </w:rPr>
        <w:fldChar w:fldCharType="begin">
          <w:ffData>
            <w:name w:val="Kontrollkästchen7"/>
            <w:enabled/>
            <w:calcOnExit w:val="0"/>
            <w:checkBox>
              <w:sizeAuto/>
              <w:default w:val="0"/>
            </w:checkBox>
          </w:ffData>
        </w:fldChar>
      </w:r>
      <w:r w:rsidRPr="00582EC3">
        <w:rPr>
          <w:sz w:val="21"/>
          <w:szCs w:val="21"/>
        </w:rPr>
        <w:instrText xml:space="preserve"> FORMCHECKBOX </w:instrText>
      </w:r>
      <w:r w:rsidR="003A4951">
        <w:rPr>
          <w:sz w:val="21"/>
          <w:szCs w:val="21"/>
        </w:rPr>
      </w:r>
      <w:r w:rsidR="003A4951">
        <w:rPr>
          <w:sz w:val="21"/>
          <w:szCs w:val="21"/>
        </w:rPr>
        <w:fldChar w:fldCharType="separate"/>
      </w:r>
      <w:r w:rsidRPr="00582EC3">
        <w:rPr>
          <w:sz w:val="21"/>
          <w:szCs w:val="21"/>
        </w:rPr>
        <w:fldChar w:fldCharType="end"/>
      </w:r>
      <w:r w:rsidRPr="00582EC3">
        <w:rPr>
          <w:sz w:val="21"/>
          <w:szCs w:val="21"/>
        </w:rPr>
        <w:tab/>
        <w:t>to the Claimant</w:t>
      </w:r>
      <w:r w:rsidR="00A56CDB" w:rsidRPr="00582EC3">
        <w:rPr>
          <w:sz w:val="21"/>
          <w:szCs w:val="21"/>
        </w:rPr>
        <w:t>(s)</w:t>
      </w:r>
      <w:r w:rsidRPr="00582EC3">
        <w:rPr>
          <w:sz w:val="21"/>
          <w:szCs w:val="21"/>
        </w:rPr>
        <w:t xml:space="preserve"> specified above, </w:t>
      </w:r>
      <w:r w:rsidR="00F73E89" w:rsidRPr="00582EC3">
        <w:rPr>
          <w:sz w:val="21"/>
          <w:szCs w:val="21"/>
        </w:rPr>
        <w:t>if the Claimant(s) do not have</w:t>
      </w:r>
      <w:r w:rsidRPr="00582EC3">
        <w:rPr>
          <w:sz w:val="21"/>
          <w:szCs w:val="21"/>
        </w:rPr>
        <w:t xml:space="preserve"> Counsel.</w:t>
      </w:r>
    </w:p>
    <w:p w14:paraId="1DAB82CB" w14:textId="77777777" w:rsidR="00967C26" w:rsidRDefault="00967C26" w:rsidP="00967C26">
      <w:pPr>
        <w:pStyle w:val="berschrift1"/>
      </w:pPr>
      <w:r>
        <w:t>Facts and Legal Arguments</w:t>
      </w:r>
    </w:p>
    <w:p w14:paraId="57C57432" w14:textId="77777777" w:rsidR="00184E43" w:rsidRDefault="00184E43" w:rsidP="00184E43">
      <w:pPr>
        <w:pStyle w:val="Standardeinzug"/>
      </w:pP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D0782D2" w14:textId="77777777" w:rsidR="006F4FD2" w:rsidRPr="008B4308" w:rsidRDefault="006F4FD2" w:rsidP="00D265B1">
      <w:pPr>
        <w:pStyle w:val="Standardeinzug"/>
        <w:jc w:val="both"/>
        <w:rPr>
          <w:i/>
          <w:sz w:val="20"/>
          <w:szCs w:val="20"/>
          <w:highlight w:val="yellow"/>
        </w:rPr>
      </w:pPr>
      <w:r w:rsidRPr="008B4308">
        <w:rPr>
          <w:i/>
          <w:sz w:val="20"/>
          <w:szCs w:val="20"/>
          <w:highlight w:val="yellow"/>
        </w:rPr>
        <w:t>[</w:t>
      </w:r>
      <w:r w:rsidRPr="00DB7DA2">
        <w:rPr>
          <w:i/>
          <w:sz w:val="20"/>
          <w:szCs w:val="20"/>
          <w:highlight w:val="yellow"/>
          <w:u w:val="single"/>
        </w:rPr>
        <w:t xml:space="preserve">Please </w:t>
      </w:r>
      <w:r w:rsidR="00DB7DA2" w:rsidRPr="00DB7DA2">
        <w:rPr>
          <w:i/>
          <w:sz w:val="20"/>
          <w:szCs w:val="20"/>
          <w:highlight w:val="yellow"/>
          <w:u w:val="single"/>
        </w:rPr>
        <w:t>note</w:t>
      </w:r>
      <w:r w:rsidR="00DB7DA2">
        <w:rPr>
          <w:i/>
          <w:sz w:val="20"/>
          <w:szCs w:val="20"/>
          <w:highlight w:val="yellow"/>
        </w:rPr>
        <w:t xml:space="preserve">: Depending on the </w:t>
      </w:r>
      <w:r w:rsidR="00F73E89">
        <w:rPr>
          <w:i/>
          <w:sz w:val="20"/>
          <w:szCs w:val="20"/>
          <w:highlight w:val="yellow"/>
        </w:rPr>
        <w:t>next</w:t>
      </w:r>
      <w:r w:rsidR="00DB7DA2">
        <w:rPr>
          <w:i/>
          <w:sz w:val="20"/>
          <w:szCs w:val="20"/>
          <w:highlight w:val="yellow"/>
        </w:rPr>
        <w:t xml:space="preserve"> procedural steps as </w:t>
      </w:r>
      <w:r w:rsidR="00F73E89">
        <w:rPr>
          <w:i/>
          <w:sz w:val="20"/>
          <w:szCs w:val="20"/>
          <w:highlight w:val="yellow"/>
        </w:rPr>
        <w:t xml:space="preserve">will </w:t>
      </w:r>
      <w:r w:rsidR="005B51B1">
        <w:rPr>
          <w:i/>
          <w:sz w:val="20"/>
          <w:szCs w:val="20"/>
          <w:highlight w:val="yellow"/>
        </w:rPr>
        <w:t xml:space="preserve">be </w:t>
      </w:r>
      <w:r w:rsidR="00DB7DA2">
        <w:rPr>
          <w:i/>
          <w:sz w:val="20"/>
          <w:szCs w:val="20"/>
          <w:highlight w:val="yellow"/>
        </w:rPr>
        <w:t xml:space="preserve">decided by the arbitrator, the Claimant(s) might not have a further opportunity to make submissions. Therefore, the Claimant(s) should include in this Request for Arbitration </w:t>
      </w:r>
      <w:r w:rsidRPr="008B4308">
        <w:rPr>
          <w:i/>
          <w:sz w:val="20"/>
          <w:szCs w:val="20"/>
          <w:highlight w:val="yellow"/>
        </w:rPr>
        <w:t>all factual and legal arguments on which the Claimant(s) seek(s) to rely.</w:t>
      </w:r>
    </w:p>
    <w:p w14:paraId="34329844" w14:textId="77777777" w:rsidR="006F4FD2" w:rsidRPr="006F4FD2" w:rsidRDefault="006F4FD2" w:rsidP="00D265B1">
      <w:pPr>
        <w:pStyle w:val="Standardeinzug"/>
        <w:jc w:val="both"/>
        <w:rPr>
          <w:i/>
          <w:sz w:val="20"/>
          <w:szCs w:val="20"/>
        </w:rPr>
      </w:pPr>
      <w:r w:rsidRPr="008B4308">
        <w:rPr>
          <w:i/>
          <w:sz w:val="20"/>
          <w:szCs w:val="20"/>
          <w:highlight w:val="yellow"/>
          <w:u w:val="single"/>
        </w:rPr>
        <w:t>Mitigation</w:t>
      </w:r>
      <w:r w:rsidRPr="008B4308">
        <w:rPr>
          <w:i/>
          <w:sz w:val="20"/>
          <w:szCs w:val="20"/>
          <w:highlight w:val="yellow"/>
        </w:rPr>
        <w:t xml:space="preserve">: If a Claimant is a player </w:t>
      </w:r>
      <w:r w:rsidR="00DB7DA2">
        <w:rPr>
          <w:i/>
          <w:sz w:val="20"/>
          <w:szCs w:val="20"/>
          <w:highlight w:val="yellow"/>
        </w:rPr>
        <w:t xml:space="preserve">and is </w:t>
      </w:r>
      <w:r w:rsidRPr="008B4308">
        <w:rPr>
          <w:i/>
          <w:sz w:val="20"/>
          <w:szCs w:val="20"/>
          <w:highlight w:val="yellow"/>
        </w:rPr>
        <w:t xml:space="preserve">seeking </w:t>
      </w:r>
      <w:r w:rsidR="00EE13E5">
        <w:rPr>
          <w:i/>
          <w:sz w:val="20"/>
          <w:szCs w:val="20"/>
          <w:highlight w:val="yellow"/>
        </w:rPr>
        <w:t>monies</w:t>
      </w:r>
      <w:r w:rsidRPr="008B4308">
        <w:rPr>
          <w:i/>
          <w:sz w:val="20"/>
          <w:szCs w:val="20"/>
          <w:highlight w:val="yellow"/>
        </w:rPr>
        <w:t xml:space="preserve"> </w:t>
      </w:r>
      <w:r w:rsidR="00DB7DA2">
        <w:rPr>
          <w:i/>
          <w:sz w:val="20"/>
          <w:szCs w:val="20"/>
          <w:highlight w:val="yellow"/>
        </w:rPr>
        <w:t>for</w:t>
      </w:r>
      <w:r w:rsidRPr="008B4308">
        <w:rPr>
          <w:i/>
          <w:sz w:val="20"/>
          <w:szCs w:val="20"/>
          <w:highlight w:val="yellow"/>
        </w:rPr>
        <w:t xml:space="preserve"> </w:t>
      </w:r>
      <w:r w:rsidR="00DB7DA2">
        <w:rPr>
          <w:i/>
          <w:sz w:val="20"/>
          <w:szCs w:val="20"/>
          <w:highlight w:val="yellow"/>
        </w:rPr>
        <w:t>a period</w:t>
      </w:r>
      <w:r w:rsidRPr="008B4308">
        <w:rPr>
          <w:i/>
          <w:sz w:val="20"/>
          <w:szCs w:val="20"/>
          <w:highlight w:val="yellow"/>
        </w:rPr>
        <w:t xml:space="preserve"> </w:t>
      </w:r>
      <w:r w:rsidR="00DB7DA2">
        <w:rPr>
          <w:i/>
          <w:sz w:val="20"/>
          <w:szCs w:val="20"/>
          <w:highlight w:val="yellow"/>
        </w:rPr>
        <w:t xml:space="preserve">of time </w:t>
      </w:r>
      <w:r w:rsidRPr="008B4308">
        <w:rPr>
          <w:i/>
          <w:sz w:val="20"/>
          <w:szCs w:val="20"/>
          <w:highlight w:val="yellow"/>
        </w:rPr>
        <w:t xml:space="preserve">after the </w:t>
      </w:r>
      <w:r w:rsidR="00EE13E5">
        <w:rPr>
          <w:i/>
          <w:sz w:val="20"/>
          <w:szCs w:val="20"/>
          <w:highlight w:val="yellow"/>
        </w:rPr>
        <w:t>relevant contract</w:t>
      </w:r>
      <w:r w:rsidRPr="008B4308">
        <w:rPr>
          <w:i/>
          <w:sz w:val="20"/>
          <w:szCs w:val="20"/>
          <w:highlight w:val="yellow"/>
        </w:rPr>
        <w:t xml:space="preserve"> with the Respondent</w:t>
      </w:r>
      <w:r w:rsidR="00DB7DA2">
        <w:rPr>
          <w:i/>
          <w:sz w:val="20"/>
          <w:szCs w:val="20"/>
          <w:highlight w:val="yellow"/>
        </w:rPr>
        <w:t xml:space="preserve"> </w:t>
      </w:r>
      <w:r w:rsidR="00F73E89">
        <w:rPr>
          <w:i/>
          <w:sz w:val="20"/>
          <w:szCs w:val="20"/>
          <w:highlight w:val="yellow"/>
        </w:rPr>
        <w:t xml:space="preserve">was </w:t>
      </w:r>
      <w:r w:rsidR="00DB7DA2">
        <w:rPr>
          <w:i/>
          <w:sz w:val="20"/>
          <w:szCs w:val="20"/>
          <w:highlight w:val="yellow"/>
        </w:rPr>
        <w:t>terminated early</w:t>
      </w:r>
      <w:r w:rsidRPr="008B4308">
        <w:rPr>
          <w:i/>
          <w:sz w:val="20"/>
          <w:szCs w:val="20"/>
          <w:highlight w:val="yellow"/>
        </w:rPr>
        <w:t xml:space="preserve">, please specify (i) </w:t>
      </w:r>
      <w:r w:rsidR="00DB7DA2">
        <w:rPr>
          <w:i/>
          <w:sz w:val="20"/>
          <w:szCs w:val="20"/>
          <w:highlight w:val="yellow"/>
        </w:rPr>
        <w:t>what</w:t>
      </w:r>
      <w:r w:rsidRPr="008B4308">
        <w:rPr>
          <w:i/>
          <w:sz w:val="20"/>
          <w:szCs w:val="20"/>
          <w:highlight w:val="yellow"/>
        </w:rPr>
        <w:t xml:space="preserve"> steps the player took to find alternative employment for the remainder of the </w:t>
      </w:r>
      <w:r w:rsidR="00F73E89">
        <w:rPr>
          <w:i/>
          <w:sz w:val="20"/>
          <w:szCs w:val="20"/>
          <w:highlight w:val="yellow"/>
        </w:rPr>
        <w:t>contract period</w:t>
      </w:r>
      <w:r w:rsidRPr="008B4308">
        <w:rPr>
          <w:i/>
          <w:sz w:val="20"/>
          <w:szCs w:val="20"/>
          <w:highlight w:val="yellow"/>
        </w:rPr>
        <w:t xml:space="preserve"> </w:t>
      </w:r>
      <w:r w:rsidRPr="00DB7DA2">
        <w:rPr>
          <w:i/>
          <w:sz w:val="20"/>
          <w:szCs w:val="20"/>
          <w:highlight w:val="yellow"/>
        </w:rPr>
        <w:t>and</w:t>
      </w:r>
      <w:r w:rsidRPr="008B4308">
        <w:rPr>
          <w:i/>
          <w:sz w:val="20"/>
          <w:szCs w:val="20"/>
          <w:highlight w:val="yellow"/>
        </w:rPr>
        <w:t xml:space="preserve"> (ii)</w:t>
      </w:r>
      <w:r w:rsidR="00F73E89">
        <w:rPr>
          <w:i/>
          <w:sz w:val="20"/>
          <w:szCs w:val="20"/>
          <w:highlight w:val="yellow"/>
        </w:rPr>
        <w:t xml:space="preserve"> any</w:t>
      </w:r>
      <w:r w:rsidRPr="008B4308">
        <w:rPr>
          <w:i/>
          <w:sz w:val="20"/>
          <w:szCs w:val="20"/>
          <w:highlight w:val="yellow"/>
        </w:rPr>
        <w:t xml:space="preserve"> income the player </w:t>
      </w:r>
      <w:r w:rsidR="00DB7DA2">
        <w:rPr>
          <w:i/>
          <w:sz w:val="20"/>
          <w:szCs w:val="20"/>
          <w:highlight w:val="yellow"/>
        </w:rPr>
        <w:t>generated</w:t>
      </w:r>
      <w:r w:rsidRPr="008B4308">
        <w:rPr>
          <w:i/>
          <w:sz w:val="20"/>
          <w:szCs w:val="20"/>
          <w:highlight w:val="yellow"/>
        </w:rPr>
        <w:t xml:space="preserve"> from such alternative employment during the remainder of the </w:t>
      </w:r>
      <w:r w:rsidR="00F73E89">
        <w:rPr>
          <w:i/>
          <w:sz w:val="20"/>
          <w:szCs w:val="20"/>
          <w:highlight w:val="yellow"/>
        </w:rPr>
        <w:t>contract period</w:t>
      </w:r>
      <w:r w:rsidRPr="008B4308">
        <w:rPr>
          <w:i/>
          <w:sz w:val="20"/>
          <w:szCs w:val="20"/>
          <w:highlight w:val="yellow"/>
        </w:rPr>
        <w:t xml:space="preserve">. </w:t>
      </w:r>
      <w:r w:rsidR="00EE13E5">
        <w:rPr>
          <w:i/>
          <w:sz w:val="20"/>
          <w:szCs w:val="20"/>
          <w:highlight w:val="yellow"/>
        </w:rPr>
        <w:t>Copies of any contracts related to such alternative employment shall be submitted together with any other evidence o</w:t>
      </w:r>
      <w:r w:rsidR="00F73E89">
        <w:rPr>
          <w:i/>
          <w:sz w:val="20"/>
          <w:szCs w:val="20"/>
          <w:highlight w:val="yellow"/>
        </w:rPr>
        <w:t>f</w:t>
      </w:r>
      <w:r w:rsidR="00EE13E5">
        <w:rPr>
          <w:i/>
          <w:sz w:val="20"/>
          <w:szCs w:val="20"/>
          <w:highlight w:val="yellow"/>
        </w:rPr>
        <w:t xml:space="preserve"> the player’s efforts to mitigate his or her damage</w:t>
      </w:r>
      <w:r w:rsidR="00F73E89">
        <w:rPr>
          <w:i/>
          <w:sz w:val="20"/>
          <w:szCs w:val="20"/>
          <w:highlight w:val="yellow"/>
        </w:rPr>
        <w:t>s</w:t>
      </w:r>
      <w:r w:rsidR="00EE13E5">
        <w:rPr>
          <w:i/>
          <w:sz w:val="20"/>
          <w:szCs w:val="20"/>
          <w:highlight w:val="yellow"/>
        </w:rPr>
        <w:t xml:space="preserve">. </w:t>
      </w:r>
      <w:r w:rsidRPr="008B4308">
        <w:rPr>
          <w:i/>
          <w:sz w:val="20"/>
          <w:szCs w:val="20"/>
          <w:highlight w:val="yellow"/>
        </w:rPr>
        <w:t xml:space="preserve">For the avoidance of doubt, </w:t>
      </w:r>
      <w:r w:rsidR="00F73E89">
        <w:rPr>
          <w:i/>
          <w:sz w:val="20"/>
          <w:szCs w:val="20"/>
          <w:highlight w:val="yellow"/>
        </w:rPr>
        <w:t>the</w:t>
      </w:r>
      <w:r w:rsidR="00EE13E5">
        <w:rPr>
          <w:i/>
          <w:sz w:val="20"/>
          <w:szCs w:val="20"/>
          <w:highlight w:val="yellow"/>
        </w:rPr>
        <w:t xml:space="preserve"> submi</w:t>
      </w:r>
      <w:r w:rsidR="00F73E89">
        <w:rPr>
          <w:i/>
          <w:sz w:val="20"/>
          <w:szCs w:val="20"/>
          <w:highlight w:val="yellow"/>
        </w:rPr>
        <w:t>ssion of</w:t>
      </w:r>
      <w:r w:rsidR="00EE13E5">
        <w:rPr>
          <w:i/>
          <w:sz w:val="20"/>
          <w:szCs w:val="20"/>
          <w:highlight w:val="yellow"/>
        </w:rPr>
        <w:t xml:space="preserve"> such information and documents</w:t>
      </w:r>
      <w:r w:rsidR="00F73E89">
        <w:rPr>
          <w:i/>
          <w:sz w:val="20"/>
          <w:szCs w:val="20"/>
          <w:highlight w:val="yellow"/>
        </w:rPr>
        <w:t xml:space="preserve"> will not prevent</w:t>
      </w:r>
      <w:r w:rsidR="00EE13E5">
        <w:rPr>
          <w:i/>
          <w:sz w:val="20"/>
          <w:szCs w:val="20"/>
          <w:highlight w:val="yellow"/>
        </w:rPr>
        <w:t xml:space="preserve"> </w:t>
      </w:r>
      <w:r w:rsidRPr="008B4308">
        <w:rPr>
          <w:i/>
          <w:sz w:val="20"/>
          <w:szCs w:val="20"/>
          <w:highlight w:val="yellow"/>
        </w:rPr>
        <w:t xml:space="preserve">the </w:t>
      </w:r>
      <w:r w:rsidR="00EE13E5">
        <w:rPr>
          <w:i/>
          <w:sz w:val="20"/>
          <w:szCs w:val="20"/>
          <w:highlight w:val="yellow"/>
        </w:rPr>
        <w:t>player</w:t>
      </w:r>
      <w:r w:rsidRPr="008B4308">
        <w:rPr>
          <w:i/>
          <w:sz w:val="20"/>
          <w:szCs w:val="20"/>
          <w:highlight w:val="yellow"/>
        </w:rPr>
        <w:t xml:space="preserve"> </w:t>
      </w:r>
      <w:r w:rsidR="00F73E89">
        <w:rPr>
          <w:i/>
          <w:sz w:val="20"/>
          <w:szCs w:val="20"/>
          <w:highlight w:val="yellow"/>
        </w:rPr>
        <w:t>from</w:t>
      </w:r>
      <w:r w:rsidRPr="008B4308">
        <w:rPr>
          <w:i/>
          <w:sz w:val="20"/>
          <w:szCs w:val="20"/>
          <w:highlight w:val="yellow"/>
        </w:rPr>
        <w:t xml:space="preserve"> argu</w:t>
      </w:r>
      <w:r w:rsidR="00F73E89">
        <w:rPr>
          <w:i/>
          <w:sz w:val="20"/>
          <w:szCs w:val="20"/>
          <w:highlight w:val="yellow"/>
        </w:rPr>
        <w:t>ing</w:t>
      </w:r>
      <w:r w:rsidRPr="008B4308">
        <w:rPr>
          <w:i/>
          <w:sz w:val="20"/>
          <w:szCs w:val="20"/>
          <w:highlight w:val="yellow"/>
        </w:rPr>
        <w:t xml:space="preserve"> that any alternative income should not be deducted from his/her claim</w:t>
      </w:r>
      <w:r w:rsidR="008E68FF">
        <w:rPr>
          <w:i/>
          <w:sz w:val="20"/>
          <w:szCs w:val="20"/>
          <w:highlight w:val="yellow"/>
        </w:rPr>
        <w:t xml:space="preserve"> for monies</w:t>
      </w:r>
      <w:r w:rsidRPr="008B4308">
        <w:rPr>
          <w:i/>
          <w:sz w:val="20"/>
          <w:szCs w:val="20"/>
          <w:highlight w:val="yellow"/>
        </w:rPr>
        <w:t>.]</w:t>
      </w:r>
    </w:p>
    <w:p w14:paraId="14084AB6" w14:textId="77777777" w:rsidR="00184E43" w:rsidRDefault="00184E43" w:rsidP="00184E43">
      <w:pPr>
        <w:pStyle w:val="berschrift1"/>
      </w:pPr>
      <w:r>
        <w:t>Request for Relief</w:t>
      </w:r>
      <w:r w:rsidR="00381AC0">
        <w:t xml:space="preserve"> </w:t>
      </w:r>
    </w:p>
    <w:p w14:paraId="1D26F213" w14:textId="31DC4A3D" w:rsidR="000C13E2" w:rsidRPr="004D4E19" w:rsidRDefault="000C13E2" w:rsidP="00DB7DA2">
      <w:pPr>
        <w:pStyle w:val="Standardeinzug"/>
        <w:jc w:val="both"/>
        <w:rPr>
          <w:sz w:val="20"/>
          <w:szCs w:val="20"/>
        </w:rPr>
      </w:pPr>
      <w:r w:rsidRPr="005B11B9">
        <w:rPr>
          <w:sz w:val="20"/>
          <w:szCs w:val="20"/>
          <w:highlight w:val="yellow"/>
        </w:rPr>
        <w:t>[</w:t>
      </w:r>
      <w:r w:rsidR="00DB7DA2" w:rsidRPr="005B11B9">
        <w:rPr>
          <w:i/>
          <w:sz w:val="20"/>
          <w:szCs w:val="20"/>
          <w:highlight w:val="yellow"/>
          <w:u w:val="single"/>
        </w:rPr>
        <w:t>Please note</w:t>
      </w:r>
      <w:r w:rsidR="00DB7DA2" w:rsidRPr="005B11B9">
        <w:rPr>
          <w:sz w:val="20"/>
          <w:szCs w:val="20"/>
          <w:highlight w:val="yellow"/>
        </w:rPr>
        <w:t xml:space="preserve">: </w:t>
      </w:r>
      <w:r w:rsidR="00DB7DA2" w:rsidRPr="00F73304">
        <w:rPr>
          <w:i/>
          <w:sz w:val="20"/>
          <w:szCs w:val="20"/>
          <w:highlight w:val="yellow"/>
        </w:rPr>
        <w:t xml:space="preserve">The Claimant(s) </w:t>
      </w:r>
      <w:r w:rsidR="00D77ABF" w:rsidRPr="00F73304">
        <w:rPr>
          <w:i/>
          <w:sz w:val="20"/>
          <w:szCs w:val="20"/>
          <w:highlight w:val="yellow"/>
        </w:rPr>
        <w:t xml:space="preserve">shall </w:t>
      </w:r>
      <w:r w:rsidR="00DB7DA2" w:rsidRPr="00F73304">
        <w:rPr>
          <w:i/>
          <w:sz w:val="20"/>
          <w:szCs w:val="20"/>
          <w:highlight w:val="yellow"/>
        </w:rPr>
        <w:t xml:space="preserve">include any and all relief sought, </w:t>
      </w:r>
      <w:r w:rsidRPr="00F73304">
        <w:rPr>
          <w:i/>
          <w:sz w:val="20"/>
          <w:szCs w:val="20"/>
          <w:highlight w:val="yellow"/>
        </w:rPr>
        <w:t>e.g. salar</w:t>
      </w:r>
      <w:r w:rsidR="00F73E89" w:rsidRPr="00F73304">
        <w:rPr>
          <w:i/>
          <w:sz w:val="20"/>
          <w:szCs w:val="20"/>
          <w:highlight w:val="yellow"/>
        </w:rPr>
        <w:t>y(</w:t>
      </w:r>
      <w:proofErr w:type="spellStart"/>
      <w:r w:rsidRPr="00F73304">
        <w:rPr>
          <w:i/>
          <w:sz w:val="20"/>
          <w:szCs w:val="20"/>
          <w:highlight w:val="yellow"/>
        </w:rPr>
        <w:t>ies</w:t>
      </w:r>
      <w:proofErr w:type="spellEnd"/>
      <w:r w:rsidR="00F73E89" w:rsidRPr="00F73304">
        <w:rPr>
          <w:i/>
          <w:sz w:val="20"/>
          <w:szCs w:val="20"/>
          <w:highlight w:val="yellow"/>
        </w:rPr>
        <w:t>)</w:t>
      </w:r>
      <w:r w:rsidRPr="00F73304">
        <w:rPr>
          <w:i/>
          <w:sz w:val="20"/>
          <w:szCs w:val="20"/>
          <w:highlight w:val="yellow"/>
        </w:rPr>
        <w:t xml:space="preserve">, agent fees, </w:t>
      </w:r>
      <w:r w:rsidR="004D4E19" w:rsidRPr="001508E5">
        <w:rPr>
          <w:i/>
          <w:sz w:val="20"/>
          <w:szCs w:val="20"/>
          <w:highlight w:val="yellow"/>
        </w:rPr>
        <w:t>damages</w:t>
      </w:r>
      <w:r w:rsidRPr="001508E5">
        <w:rPr>
          <w:i/>
          <w:sz w:val="20"/>
          <w:szCs w:val="20"/>
          <w:highlight w:val="yellow"/>
        </w:rPr>
        <w:t xml:space="preserve">, late payment </w:t>
      </w:r>
      <w:r w:rsidR="001B0368" w:rsidRPr="001508E5">
        <w:rPr>
          <w:i/>
          <w:sz w:val="20"/>
          <w:szCs w:val="20"/>
          <w:highlight w:val="yellow"/>
        </w:rPr>
        <w:t>p</w:t>
      </w:r>
      <w:r w:rsidR="00472BCE" w:rsidRPr="001508E5">
        <w:rPr>
          <w:i/>
          <w:sz w:val="20"/>
          <w:szCs w:val="20"/>
          <w:highlight w:val="yellow"/>
        </w:rPr>
        <w:t>enaltie</w:t>
      </w:r>
      <w:r w:rsidR="001B0368" w:rsidRPr="001508E5">
        <w:rPr>
          <w:i/>
          <w:sz w:val="20"/>
          <w:szCs w:val="20"/>
          <w:highlight w:val="yellow"/>
        </w:rPr>
        <w:t>s</w:t>
      </w:r>
      <w:r w:rsidR="004D4E19" w:rsidRPr="001508E5">
        <w:rPr>
          <w:i/>
          <w:sz w:val="20"/>
          <w:szCs w:val="20"/>
          <w:highlight w:val="yellow"/>
        </w:rPr>
        <w:t xml:space="preserve">, interest (please specify </w:t>
      </w:r>
      <w:r w:rsidR="00F73E89" w:rsidRPr="001508E5">
        <w:rPr>
          <w:i/>
          <w:sz w:val="20"/>
          <w:szCs w:val="20"/>
          <w:highlight w:val="yellow"/>
        </w:rPr>
        <w:t xml:space="preserve">the </w:t>
      </w:r>
      <w:r w:rsidR="004D4E19" w:rsidRPr="001508E5">
        <w:rPr>
          <w:i/>
          <w:sz w:val="20"/>
          <w:szCs w:val="20"/>
          <w:highlight w:val="yellow"/>
        </w:rPr>
        <w:t>start date and interest rate</w:t>
      </w:r>
      <w:r w:rsidR="005B51B1" w:rsidRPr="001508E5">
        <w:rPr>
          <w:i/>
          <w:sz w:val="20"/>
          <w:szCs w:val="20"/>
          <w:highlight w:val="yellow"/>
        </w:rPr>
        <w:t xml:space="preserve"> according to which interest should be calculated</w:t>
      </w:r>
      <w:r w:rsidR="004D4E19" w:rsidRPr="001508E5">
        <w:rPr>
          <w:i/>
          <w:sz w:val="20"/>
          <w:szCs w:val="20"/>
          <w:highlight w:val="yellow"/>
        </w:rPr>
        <w:t>)</w:t>
      </w:r>
      <w:r w:rsidRPr="005B11B9">
        <w:rPr>
          <w:i/>
          <w:sz w:val="20"/>
          <w:szCs w:val="20"/>
          <w:highlight w:val="yellow"/>
        </w:rPr>
        <w:t xml:space="preserve">, </w:t>
      </w:r>
      <w:r w:rsidR="004D4E19" w:rsidRPr="005B11B9">
        <w:rPr>
          <w:i/>
          <w:sz w:val="20"/>
          <w:szCs w:val="20"/>
          <w:highlight w:val="yellow"/>
        </w:rPr>
        <w:t>advance on costs paid by the Claimant(s)</w:t>
      </w:r>
      <w:r w:rsidRPr="005B11B9">
        <w:rPr>
          <w:i/>
          <w:sz w:val="20"/>
          <w:szCs w:val="20"/>
          <w:highlight w:val="yellow"/>
        </w:rPr>
        <w:t xml:space="preserve">, </w:t>
      </w:r>
      <w:r w:rsidR="00F73E89" w:rsidRPr="00F73304">
        <w:rPr>
          <w:i/>
          <w:sz w:val="20"/>
          <w:szCs w:val="20"/>
          <w:highlight w:val="yellow"/>
        </w:rPr>
        <w:t xml:space="preserve">existing or future </w:t>
      </w:r>
      <w:r w:rsidRPr="00F73304">
        <w:rPr>
          <w:i/>
          <w:sz w:val="20"/>
          <w:szCs w:val="20"/>
          <w:highlight w:val="yellow"/>
        </w:rPr>
        <w:t>legal fees and expenses</w:t>
      </w:r>
      <w:r w:rsidR="004D4E19" w:rsidRPr="00F73304">
        <w:rPr>
          <w:i/>
          <w:sz w:val="20"/>
          <w:szCs w:val="20"/>
          <w:highlight w:val="yellow"/>
        </w:rPr>
        <w:t xml:space="preserve"> incurred by the Claimant(s)</w:t>
      </w:r>
      <w:r w:rsidR="0011028C">
        <w:rPr>
          <w:i/>
          <w:sz w:val="20"/>
          <w:szCs w:val="20"/>
          <w:highlight w:val="yellow"/>
        </w:rPr>
        <w:t xml:space="preserve"> including the non-reimbursable handling fee</w:t>
      </w:r>
      <w:r w:rsidR="001B0368" w:rsidRPr="00F73304">
        <w:rPr>
          <w:i/>
          <w:sz w:val="20"/>
          <w:szCs w:val="20"/>
          <w:highlight w:val="yellow"/>
        </w:rPr>
        <w:t xml:space="preserve">. </w:t>
      </w:r>
      <w:r w:rsidR="001723DA" w:rsidRPr="00582EC3">
        <w:rPr>
          <w:i/>
          <w:sz w:val="20"/>
          <w:szCs w:val="20"/>
          <w:highlight w:val="yellow"/>
          <w:u w:val="single"/>
        </w:rPr>
        <w:t>The Claimant</w:t>
      </w:r>
      <w:r w:rsidR="00472BCE" w:rsidRPr="00582EC3">
        <w:rPr>
          <w:i/>
          <w:sz w:val="20"/>
          <w:szCs w:val="20"/>
          <w:highlight w:val="yellow"/>
          <w:u w:val="single"/>
        </w:rPr>
        <w:t xml:space="preserve">(s) shall </w:t>
      </w:r>
      <w:r w:rsidR="001723DA" w:rsidRPr="00582EC3">
        <w:rPr>
          <w:i/>
          <w:sz w:val="20"/>
          <w:szCs w:val="20"/>
          <w:highlight w:val="yellow"/>
          <w:u w:val="single"/>
        </w:rPr>
        <w:t>indicate</w:t>
      </w:r>
      <w:r w:rsidR="00472BCE" w:rsidRPr="00582EC3">
        <w:rPr>
          <w:i/>
          <w:sz w:val="20"/>
          <w:szCs w:val="20"/>
          <w:highlight w:val="yellow"/>
          <w:u w:val="single"/>
        </w:rPr>
        <w:t xml:space="preserve"> the total amount of </w:t>
      </w:r>
      <w:r w:rsidR="001723DA" w:rsidRPr="00582EC3">
        <w:rPr>
          <w:i/>
          <w:sz w:val="20"/>
          <w:szCs w:val="20"/>
          <w:highlight w:val="yellow"/>
          <w:u w:val="single"/>
        </w:rPr>
        <w:t>i</w:t>
      </w:r>
      <w:r w:rsidR="00472BCE" w:rsidRPr="00582EC3">
        <w:rPr>
          <w:i/>
          <w:sz w:val="20"/>
          <w:szCs w:val="20"/>
          <w:highlight w:val="yellow"/>
          <w:u w:val="single"/>
        </w:rPr>
        <w:t>nterest</w:t>
      </w:r>
      <w:r w:rsidR="001723DA" w:rsidRPr="00582EC3">
        <w:rPr>
          <w:i/>
          <w:sz w:val="20"/>
          <w:szCs w:val="20"/>
          <w:highlight w:val="yellow"/>
          <w:u w:val="single"/>
        </w:rPr>
        <w:t xml:space="preserve"> (calculated on the basis of the specified start date and interest rate)</w:t>
      </w:r>
      <w:r w:rsidR="001B0368" w:rsidRPr="00582EC3">
        <w:rPr>
          <w:i/>
          <w:sz w:val="20"/>
          <w:szCs w:val="20"/>
          <w:highlight w:val="yellow"/>
          <w:u w:val="single"/>
        </w:rPr>
        <w:t xml:space="preserve"> or late payment penalties sought in relation to any period prior to the date </w:t>
      </w:r>
      <w:r w:rsidR="001B0368" w:rsidRPr="001508E5">
        <w:rPr>
          <w:i/>
          <w:sz w:val="20"/>
          <w:szCs w:val="20"/>
          <w:highlight w:val="yellow"/>
        </w:rPr>
        <w:t>of filing of this Request for Arbitration</w:t>
      </w:r>
      <w:r w:rsidR="001723DA" w:rsidRPr="001508E5">
        <w:rPr>
          <w:i/>
          <w:sz w:val="20"/>
          <w:szCs w:val="20"/>
          <w:highlight w:val="yellow"/>
        </w:rPr>
        <w:t>.</w:t>
      </w:r>
      <w:r w:rsidRPr="001508E5">
        <w:rPr>
          <w:sz w:val="20"/>
          <w:szCs w:val="20"/>
          <w:highlight w:val="yellow"/>
        </w:rPr>
        <w:t>]</w:t>
      </w:r>
    </w:p>
    <w:p w14:paraId="7A218117" w14:textId="77777777" w:rsidR="00381AC0" w:rsidRPr="00582EC3" w:rsidRDefault="00381AC0" w:rsidP="00184E43">
      <w:pPr>
        <w:pStyle w:val="Standardeinzug"/>
        <w:rPr>
          <w:sz w:val="21"/>
          <w:szCs w:val="21"/>
        </w:rPr>
      </w:pPr>
      <w:r w:rsidRPr="00582EC3">
        <w:rPr>
          <w:sz w:val="21"/>
          <w:szCs w:val="21"/>
        </w:rPr>
        <w:t>Claimant</w:t>
      </w:r>
      <w:r w:rsidR="000C13E2" w:rsidRPr="00582EC3">
        <w:rPr>
          <w:sz w:val="21"/>
          <w:szCs w:val="21"/>
        </w:rPr>
        <w:t>(s)</w:t>
      </w:r>
      <w:r w:rsidRPr="00582EC3">
        <w:rPr>
          <w:sz w:val="21"/>
          <w:szCs w:val="21"/>
        </w:rPr>
        <w:t xml:space="preserve"> request</w:t>
      </w:r>
      <w:r w:rsidR="000C13E2" w:rsidRPr="00582EC3">
        <w:rPr>
          <w:sz w:val="21"/>
          <w:szCs w:val="21"/>
        </w:rPr>
        <w:t>(</w:t>
      </w:r>
      <w:r w:rsidRPr="00582EC3">
        <w:rPr>
          <w:sz w:val="21"/>
          <w:szCs w:val="21"/>
        </w:rPr>
        <w:t>s</w:t>
      </w:r>
      <w:r w:rsidR="000C13E2" w:rsidRPr="00582EC3">
        <w:rPr>
          <w:sz w:val="21"/>
          <w:szCs w:val="21"/>
        </w:rPr>
        <w:t>)</w:t>
      </w:r>
      <w:r w:rsidRPr="00582EC3">
        <w:rPr>
          <w:sz w:val="21"/>
          <w:szCs w:val="21"/>
        </w:rPr>
        <w:t>:</w:t>
      </w:r>
      <w:r w:rsidR="000C13E2" w:rsidRPr="00582EC3">
        <w:rPr>
          <w:sz w:val="21"/>
          <w:szCs w:val="21"/>
        </w:rPr>
        <w:t xml:space="preserve"> </w:t>
      </w:r>
    </w:p>
    <w:p w14:paraId="7262466A" w14:textId="77777777" w:rsidR="00184E43" w:rsidRPr="00582EC3" w:rsidRDefault="000C13E2" w:rsidP="00184E43">
      <w:pPr>
        <w:pStyle w:val="Standardeinzug"/>
        <w:rPr>
          <w:sz w:val="21"/>
          <w:szCs w:val="21"/>
        </w:rPr>
      </w:pPr>
      <w:r w:rsidRPr="00582EC3">
        <w:rPr>
          <w:sz w:val="21"/>
          <w:szCs w:val="21"/>
        </w:rPr>
        <w:fldChar w:fldCharType="begin">
          <w:ffData>
            <w:name w:val="Text27"/>
            <w:enabled/>
            <w:calcOnExit w:val="0"/>
            <w:textInput/>
          </w:ffData>
        </w:fldChar>
      </w:r>
      <w:bookmarkStart w:id="21" w:name="Text27"/>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bookmarkEnd w:id="21"/>
    </w:p>
    <w:p w14:paraId="3F344279" w14:textId="77777777" w:rsidR="00D265B1" w:rsidRPr="00582EC3" w:rsidRDefault="00D265B1" w:rsidP="00D265B1">
      <w:pPr>
        <w:pStyle w:val="Standardeinzug"/>
        <w:rPr>
          <w:sz w:val="21"/>
          <w:szCs w:val="21"/>
        </w:rPr>
      </w:pPr>
      <w:r w:rsidRPr="00582EC3">
        <w:rPr>
          <w:sz w:val="21"/>
          <w:szCs w:val="21"/>
        </w:rPr>
        <w:fldChar w:fldCharType="begin">
          <w:ffData>
            <w:name w:val="Text27"/>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p w14:paraId="52E7006F" w14:textId="77777777" w:rsidR="00077A65" w:rsidRPr="00582EC3" w:rsidRDefault="00077A65" w:rsidP="00077A65">
      <w:pPr>
        <w:pStyle w:val="Standardeinzug"/>
        <w:spacing w:after="120"/>
        <w:rPr>
          <w:sz w:val="21"/>
          <w:szCs w:val="21"/>
        </w:rPr>
      </w:pPr>
      <w:r w:rsidRPr="00582EC3">
        <w:rPr>
          <w:b/>
          <w:bCs/>
          <w:sz w:val="21"/>
          <w:szCs w:val="21"/>
          <w:u w:val="single"/>
        </w:rPr>
        <w:t>Total amount in dispute</w:t>
      </w:r>
      <w:r w:rsidRPr="00582EC3">
        <w:rPr>
          <w:sz w:val="21"/>
          <w:szCs w:val="21"/>
        </w:rPr>
        <w:t xml:space="preserve">: </w:t>
      </w:r>
      <w:r w:rsidRPr="00582EC3">
        <w:rPr>
          <w:sz w:val="21"/>
          <w:szCs w:val="21"/>
        </w:rPr>
        <w:tab/>
      </w:r>
      <w:r w:rsidRPr="00582EC3">
        <w:rPr>
          <w:sz w:val="21"/>
          <w:szCs w:val="21"/>
        </w:rPr>
        <w:tab/>
      </w:r>
      <w:r w:rsidRPr="00582EC3">
        <w:rPr>
          <w:sz w:val="21"/>
          <w:szCs w:val="21"/>
        </w:rPr>
        <w:tab/>
      </w:r>
      <w:r w:rsidRPr="00582EC3">
        <w:rPr>
          <w:sz w:val="21"/>
          <w:szCs w:val="21"/>
        </w:rPr>
        <w:fldChar w:fldCharType="begin">
          <w:ffData>
            <w:name w:val="Text27"/>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p w14:paraId="0308926C" w14:textId="2572AFFD" w:rsidR="00077A65" w:rsidRPr="00077A65" w:rsidRDefault="001723DA" w:rsidP="00582EC3">
      <w:pPr>
        <w:pStyle w:val="Standardeinzug"/>
        <w:jc w:val="both"/>
        <w:rPr>
          <w:sz w:val="20"/>
          <w:szCs w:val="20"/>
        </w:rPr>
      </w:pPr>
      <w:r w:rsidRPr="00AF0D43">
        <w:rPr>
          <w:sz w:val="20"/>
          <w:szCs w:val="20"/>
          <w:highlight w:val="yellow"/>
        </w:rPr>
        <w:t>[</w:t>
      </w:r>
      <w:r w:rsidRPr="00AF0D43">
        <w:rPr>
          <w:i/>
          <w:sz w:val="20"/>
          <w:szCs w:val="20"/>
          <w:highlight w:val="yellow"/>
        </w:rPr>
        <w:t>Please note: The total amount in dispute shall be the aggregate amount of all claims made by the Claimant</w:t>
      </w:r>
      <w:r w:rsidR="001508E5">
        <w:rPr>
          <w:i/>
          <w:sz w:val="20"/>
          <w:szCs w:val="20"/>
          <w:highlight w:val="yellow"/>
        </w:rPr>
        <w:t>(s)</w:t>
      </w:r>
      <w:r w:rsidRPr="00AF0D43">
        <w:rPr>
          <w:i/>
          <w:sz w:val="20"/>
          <w:szCs w:val="20"/>
          <w:highlight w:val="yellow"/>
        </w:rPr>
        <w:t xml:space="preserve"> in the Request for Arbitration. This includes </w:t>
      </w:r>
      <w:r w:rsidR="00B13EE4" w:rsidRPr="00AF0D43">
        <w:rPr>
          <w:i/>
          <w:sz w:val="20"/>
          <w:szCs w:val="20"/>
          <w:highlight w:val="yellow"/>
        </w:rPr>
        <w:t>any interest or late payment penalties sought for periods prior to the filing of the Request for Arbitration</w:t>
      </w:r>
      <w:r w:rsidRPr="00AF0D43">
        <w:rPr>
          <w:i/>
          <w:sz w:val="20"/>
          <w:szCs w:val="20"/>
          <w:highlight w:val="yellow"/>
        </w:rPr>
        <w:t>. Any legal/arbitration costs shall not be taken into account for the determination of the total amount in dispute.</w:t>
      </w:r>
      <w:r w:rsidRPr="00AF0D43">
        <w:rPr>
          <w:sz w:val="20"/>
          <w:szCs w:val="20"/>
          <w:highlight w:val="yellow"/>
        </w:rPr>
        <w:t>]</w:t>
      </w:r>
    </w:p>
    <w:p w14:paraId="7AE5E284" w14:textId="77777777" w:rsidR="00184E43" w:rsidRDefault="00184E43" w:rsidP="00184E43">
      <w:pPr>
        <w:pStyle w:val="berschrift1"/>
      </w:pPr>
      <w:r>
        <w:t>Evidence</w:t>
      </w:r>
    </w:p>
    <w:p w14:paraId="602FE561" w14:textId="77777777" w:rsidR="0009124D" w:rsidRPr="0017194B" w:rsidRDefault="0009124D" w:rsidP="00EE13E5">
      <w:pPr>
        <w:pStyle w:val="Standardeinzug"/>
        <w:jc w:val="both"/>
        <w:rPr>
          <w:i/>
          <w:sz w:val="20"/>
          <w:szCs w:val="20"/>
        </w:rPr>
      </w:pPr>
      <w:r w:rsidRPr="008B4308">
        <w:rPr>
          <w:i/>
          <w:sz w:val="20"/>
          <w:szCs w:val="20"/>
          <w:highlight w:val="yellow"/>
        </w:rPr>
        <w:t>[</w:t>
      </w:r>
      <w:r w:rsidRPr="00DB7DA2">
        <w:rPr>
          <w:i/>
          <w:sz w:val="20"/>
          <w:szCs w:val="20"/>
          <w:highlight w:val="yellow"/>
          <w:u w:val="single"/>
        </w:rPr>
        <w:t xml:space="preserve">Please </w:t>
      </w:r>
      <w:r w:rsidR="00DB7DA2" w:rsidRPr="00DB7DA2">
        <w:rPr>
          <w:i/>
          <w:sz w:val="20"/>
          <w:szCs w:val="20"/>
          <w:highlight w:val="yellow"/>
          <w:u w:val="single"/>
        </w:rPr>
        <w:t>note</w:t>
      </w:r>
      <w:r w:rsidR="00DB7DA2">
        <w:rPr>
          <w:i/>
          <w:sz w:val="20"/>
          <w:szCs w:val="20"/>
          <w:highlight w:val="yellow"/>
        </w:rPr>
        <w:t xml:space="preserve">: The Claimant(s) should </w:t>
      </w:r>
      <w:r w:rsidRPr="008B4308">
        <w:rPr>
          <w:i/>
          <w:sz w:val="20"/>
          <w:szCs w:val="20"/>
          <w:highlight w:val="yellow"/>
        </w:rPr>
        <w:t xml:space="preserve">list below </w:t>
      </w:r>
      <w:r w:rsidRPr="008B4308">
        <w:rPr>
          <w:i/>
          <w:sz w:val="20"/>
          <w:szCs w:val="20"/>
          <w:highlight w:val="yellow"/>
          <w:u w:val="single"/>
        </w:rPr>
        <w:t>all</w:t>
      </w:r>
      <w:r w:rsidRPr="008B4308">
        <w:rPr>
          <w:i/>
          <w:sz w:val="20"/>
          <w:szCs w:val="20"/>
          <w:highlight w:val="yellow"/>
        </w:rPr>
        <w:t xml:space="preserve"> written evidence on which the Claimant</w:t>
      </w:r>
      <w:r w:rsidR="0017194B" w:rsidRPr="00EE13E5">
        <w:rPr>
          <w:i/>
          <w:sz w:val="20"/>
          <w:szCs w:val="20"/>
          <w:highlight w:val="yellow"/>
        </w:rPr>
        <w:t>(s)</w:t>
      </w:r>
      <w:r w:rsidRPr="008B4308">
        <w:rPr>
          <w:i/>
          <w:sz w:val="20"/>
          <w:szCs w:val="20"/>
          <w:highlight w:val="yellow"/>
        </w:rPr>
        <w:t xml:space="preserve"> seek</w:t>
      </w:r>
      <w:r w:rsidR="00EE13E5">
        <w:rPr>
          <w:i/>
          <w:sz w:val="20"/>
          <w:szCs w:val="20"/>
          <w:highlight w:val="yellow"/>
        </w:rPr>
        <w:t>(</w:t>
      </w:r>
      <w:r w:rsidRPr="008B4308">
        <w:rPr>
          <w:i/>
          <w:sz w:val="20"/>
          <w:szCs w:val="20"/>
          <w:highlight w:val="yellow"/>
        </w:rPr>
        <w:t>s</w:t>
      </w:r>
      <w:r w:rsidR="00EE13E5">
        <w:rPr>
          <w:i/>
          <w:sz w:val="20"/>
          <w:szCs w:val="20"/>
          <w:highlight w:val="yellow"/>
        </w:rPr>
        <w:t>)</w:t>
      </w:r>
      <w:r w:rsidRPr="008B4308">
        <w:rPr>
          <w:i/>
          <w:sz w:val="20"/>
          <w:szCs w:val="20"/>
          <w:highlight w:val="yellow"/>
        </w:rPr>
        <w:t xml:space="preserve"> to rely</w:t>
      </w:r>
      <w:r w:rsidR="005B51B1">
        <w:rPr>
          <w:i/>
          <w:sz w:val="20"/>
          <w:szCs w:val="20"/>
          <w:highlight w:val="yellow"/>
        </w:rPr>
        <w:t>.</w:t>
      </w:r>
      <w:r w:rsidR="00EE13E5">
        <w:rPr>
          <w:i/>
          <w:sz w:val="20"/>
          <w:szCs w:val="20"/>
          <w:highlight w:val="yellow"/>
        </w:rPr>
        <w:t xml:space="preserve"> </w:t>
      </w:r>
      <w:r w:rsidR="005B51B1">
        <w:rPr>
          <w:i/>
          <w:sz w:val="20"/>
          <w:szCs w:val="20"/>
          <w:highlight w:val="yellow"/>
        </w:rPr>
        <w:t xml:space="preserve">Please number all exhibits that are submitted in support of the claim and list them here </w:t>
      </w:r>
      <w:r w:rsidR="00EE13E5">
        <w:rPr>
          <w:i/>
          <w:sz w:val="20"/>
          <w:szCs w:val="20"/>
          <w:highlight w:val="yellow"/>
        </w:rPr>
        <w:t>using the same numbering as on the exhibits themselves</w:t>
      </w:r>
      <w:r w:rsidR="005B51B1">
        <w:rPr>
          <w:i/>
          <w:sz w:val="20"/>
          <w:szCs w:val="20"/>
          <w:highlight w:val="yellow"/>
        </w:rPr>
        <w:t xml:space="preserve"> (for example, Exhibit 1 should correspond with item number 1 on this list)</w:t>
      </w:r>
      <w:r w:rsidR="00EE13E5">
        <w:rPr>
          <w:i/>
          <w:sz w:val="20"/>
          <w:szCs w:val="20"/>
          <w:highlight w:val="yellow"/>
        </w:rPr>
        <w:t>.</w:t>
      </w:r>
      <w:r w:rsidRPr="008B4308">
        <w:rPr>
          <w:i/>
          <w:sz w:val="20"/>
          <w:szCs w:val="20"/>
          <w:highlight w:val="yellow"/>
        </w:rPr>
        <w:t xml:space="preserve"> </w:t>
      </w:r>
      <w:r w:rsidR="00EE13E5">
        <w:rPr>
          <w:i/>
          <w:sz w:val="20"/>
          <w:szCs w:val="20"/>
          <w:highlight w:val="yellow"/>
        </w:rPr>
        <w:t>I</w:t>
      </w:r>
      <w:r w:rsidRPr="008B4308">
        <w:rPr>
          <w:i/>
          <w:sz w:val="20"/>
          <w:szCs w:val="20"/>
          <w:highlight w:val="yellow"/>
        </w:rPr>
        <w:t>f an exhibit is not in the English language, it must be accompanied by a translation into English.</w:t>
      </w:r>
      <w:r w:rsidR="005B51B1" w:rsidRPr="005B51B1">
        <w:rPr>
          <w:i/>
          <w:sz w:val="20"/>
          <w:szCs w:val="20"/>
          <w:highlight w:val="yellow"/>
        </w:rPr>
        <w:t xml:space="preserve"> </w:t>
      </w:r>
      <w:r w:rsidR="005B51B1">
        <w:rPr>
          <w:i/>
          <w:sz w:val="20"/>
          <w:szCs w:val="20"/>
          <w:highlight w:val="yellow"/>
        </w:rPr>
        <w:t>Depending on the next procedural steps as will be decided by the arbitrator, the Claimant(s) might not have a further opportunity to introduce additional evidence.</w:t>
      </w:r>
      <w:r w:rsidRPr="008B4308">
        <w:rPr>
          <w:i/>
          <w:sz w:val="20"/>
          <w:szCs w:val="20"/>
          <w:highlight w:val="yellow"/>
        </w:rPr>
        <w:t>]</w:t>
      </w:r>
    </w:p>
    <w:p w14:paraId="287F9BB9" w14:textId="77777777" w:rsidR="00184E43" w:rsidRPr="00582EC3" w:rsidRDefault="0072137F" w:rsidP="0009124D">
      <w:pPr>
        <w:pStyle w:val="Standardeinzug"/>
        <w:numPr>
          <w:ilvl w:val="0"/>
          <w:numId w:val="4"/>
        </w:numPr>
        <w:rPr>
          <w:sz w:val="21"/>
          <w:szCs w:val="21"/>
        </w:rPr>
      </w:pPr>
      <w:r w:rsidRPr="00582EC3">
        <w:rPr>
          <w:sz w:val="21"/>
          <w:szCs w:val="21"/>
        </w:rPr>
        <w:t>[</w:t>
      </w:r>
      <w:r w:rsidRPr="00582EC3">
        <w:rPr>
          <w:sz w:val="21"/>
          <w:szCs w:val="21"/>
          <w:highlight w:val="yellow"/>
        </w:rPr>
        <w:t>name of the document</w:t>
      </w:r>
      <w:r w:rsidRPr="00582EC3">
        <w:rPr>
          <w:sz w:val="21"/>
          <w:szCs w:val="21"/>
        </w:rPr>
        <w:t>]</w:t>
      </w:r>
      <w:r w:rsidR="005B51B1" w:rsidRPr="00582EC3">
        <w:rPr>
          <w:sz w:val="21"/>
          <w:szCs w:val="21"/>
        </w:rPr>
        <w:t xml:space="preserve"> dated </w:t>
      </w:r>
      <w:r w:rsidR="005B51B1" w:rsidRPr="00582EC3">
        <w:rPr>
          <w:sz w:val="21"/>
          <w:szCs w:val="21"/>
        </w:rPr>
        <w:fldChar w:fldCharType="begin">
          <w:ffData>
            <w:name w:val="Text22"/>
            <w:enabled/>
            <w:calcOnExit w:val="0"/>
            <w:textInput/>
          </w:ffData>
        </w:fldChar>
      </w:r>
      <w:r w:rsidR="005B51B1" w:rsidRPr="00582EC3">
        <w:rPr>
          <w:sz w:val="21"/>
          <w:szCs w:val="21"/>
        </w:rPr>
        <w:instrText xml:space="preserve"> FORMTEXT </w:instrText>
      </w:r>
      <w:r w:rsidR="005B51B1" w:rsidRPr="00582EC3">
        <w:rPr>
          <w:sz w:val="21"/>
          <w:szCs w:val="21"/>
        </w:rPr>
      </w:r>
      <w:r w:rsidR="005B51B1" w:rsidRPr="00582EC3">
        <w:rPr>
          <w:sz w:val="21"/>
          <w:szCs w:val="21"/>
        </w:rPr>
        <w:fldChar w:fldCharType="separate"/>
      </w:r>
      <w:r w:rsidR="005B51B1" w:rsidRPr="00582EC3">
        <w:rPr>
          <w:noProof/>
          <w:sz w:val="21"/>
          <w:szCs w:val="21"/>
        </w:rPr>
        <w:t> </w:t>
      </w:r>
      <w:r w:rsidR="005B51B1" w:rsidRPr="00582EC3">
        <w:rPr>
          <w:noProof/>
          <w:sz w:val="21"/>
          <w:szCs w:val="21"/>
        </w:rPr>
        <w:t> </w:t>
      </w:r>
      <w:r w:rsidR="005B51B1" w:rsidRPr="00582EC3">
        <w:rPr>
          <w:noProof/>
          <w:sz w:val="21"/>
          <w:szCs w:val="21"/>
        </w:rPr>
        <w:t> </w:t>
      </w:r>
      <w:r w:rsidR="005B51B1" w:rsidRPr="00582EC3">
        <w:rPr>
          <w:noProof/>
          <w:sz w:val="21"/>
          <w:szCs w:val="21"/>
        </w:rPr>
        <w:t> </w:t>
      </w:r>
      <w:r w:rsidR="005B51B1" w:rsidRPr="00582EC3">
        <w:rPr>
          <w:noProof/>
          <w:sz w:val="21"/>
          <w:szCs w:val="21"/>
        </w:rPr>
        <w:t> </w:t>
      </w:r>
      <w:r w:rsidR="005B51B1" w:rsidRPr="00582EC3">
        <w:rPr>
          <w:sz w:val="21"/>
          <w:szCs w:val="21"/>
        </w:rPr>
        <w:fldChar w:fldCharType="end"/>
      </w:r>
      <w:r w:rsidRPr="00582EC3">
        <w:rPr>
          <w:sz w:val="21"/>
          <w:szCs w:val="21"/>
        </w:rPr>
        <w:t xml:space="preserve"> </w:t>
      </w:r>
      <w:r w:rsidR="00703208" w:rsidRPr="00582EC3">
        <w:rPr>
          <w:sz w:val="21"/>
          <w:szCs w:val="21"/>
        </w:rPr>
        <w:t xml:space="preserve">and signed </w:t>
      </w:r>
      <w:r w:rsidRPr="00582EC3">
        <w:rPr>
          <w:sz w:val="21"/>
          <w:szCs w:val="21"/>
        </w:rPr>
        <w:t>containing the arbitration agreement</w:t>
      </w:r>
    </w:p>
    <w:p w14:paraId="4285C7BF" w14:textId="77777777" w:rsidR="0009124D" w:rsidRPr="00582EC3" w:rsidRDefault="0009124D" w:rsidP="0009124D">
      <w:pPr>
        <w:pStyle w:val="Standardeinzug"/>
        <w:numPr>
          <w:ilvl w:val="0"/>
          <w:numId w:val="4"/>
        </w:numPr>
        <w:rPr>
          <w:sz w:val="21"/>
          <w:szCs w:val="21"/>
        </w:rPr>
      </w:pPr>
      <w:r w:rsidRPr="00582EC3">
        <w:rPr>
          <w:sz w:val="21"/>
          <w:szCs w:val="21"/>
        </w:rPr>
        <w:fldChar w:fldCharType="begin">
          <w:ffData>
            <w:name w:val="Text17"/>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p w14:paraId="214CC56D" w14:textId="77777777" w:rsidR="005B51B1" w:rsidRPr="00582EC3" w:rsidRDefault="005B51B1" w:rsidP="005B51B1">
      <w:pPr>
        <w:pStyle w:val="Standardeinzug"/>
        <w:numPr>
          <w:ilvl w:val="0"/>
          <w:numId w:val="4"/>
        </w:numPr>
        <w:rPr>
          <w:sz w:val="21"/>
          <w:szCs w:val="21"/>
        </w:rPr>
      </w:pPr>
      <w:r w:rsidRPr="00582EC3">
        <w:rPr>
          <w:sz w:val="21"/>
          <w:szCs w:val="21"/>
        </w:rPr>
        <w:fldChar w:fldCharType="begin">
          <w:ffData>
            <w:name w:val="Text17"/>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p w14:paraId="193EB4AD" w14:textId="77777777" w:rsidR="0009124D" w:rsidRPr="00582EC3" w:rsidRDefault="00EE13E5" w:rsidP="0009124D">
      <w:pPr>
        <w:pStyle w:val="Standardeinzug"/>
        <w:ind w:left="1069"/>
        <w:rPr>
          <w:sz w:val="21"/>
          <w:szCs w:val="21"/>
        </w:rPr>
      </w:pPr>
      <w:r w:rsidRPr="00582EC3">
        <w:rPr>
          <w:sz w:val="21"/>
          <w:szCs w:val="21"/>
          <w:highlight w:val="yellow"/>
        </w:rPr>
        <w:t>[</w:t>
      </w:r>
      <w:r w:rsidR="0009124D" w:rsidRPr="00582EC3">
        <w:rPr>
          <w:sz w:val="21"/>
          <w:szCs w:val="21"/>
          <w:highlight w:val="yellow"/>
        </w:rPr>
        <w:t>etc</w:t>
      </w:r>
      <w:r w:rsidR="00024EE8" w:rsidRPr="00582EC3">
        <w:rPr>
          <w:sz w:val="21"/>
          <w:szCs w:val="21"/>
          <w:highlight w:val="yellow"/>
        </w:rPr>
        <w:t>.</w:t>
      </w:r>
      <w:r w:rsidRPr="00582EC3">
        <w:rPr>
          <w:sz w:val="21"/>
          <w:szCs w:val="21"/>
          <w:highlight w:val="yellow"/>
        </w:rPr>
        <w:t>]</w:t>
      </w:r>
    </w:p>
    <w:p w14:paraId="15A60EAB" w14:textId="77777777" w:rsidR="00184E43" w:rsidRDefault="00184E43" w:rsidP="005F6380">
      <w:pPr>
        <w:pStyle w:val="berschrift1"/>
        <w:spacing w:after="480"/>
      </w:pPr>
      <w:r>
        <w:lastRenderedPageBreak/>
        <w:t>Request for Hearing and for Examination of (a) witness(es) [not mandatory]</w:t>
      </w:r>
    </w:p>
    <w:p w14:paraId="1E8D63FB" w14:textId="77777777" w:rsidR="005B51B1" w:rsidRPr="00582EC3" w:rsidRDefault="00184E43" w:rsidP="00EE13E5">
      <w:pPr>
        <w:pStyle w:val="Standardeinzug"/>
        <w:jc w:val="both"/>
        <w:rPr>
          <w:sz w:val="21"/>
          <w:szCs w:val="21"/>
        </w:rPr>
      </w:pPr>
      <w:r w:rsidRPr="00582EC3">
        <w:rPr>
          <w:sz w:val="21"/>
          <w:szCs w:val="21"/>
        </w:rPr>
        <w:t>The Claimant</w:t>
      </w:r>
      <w:r w:rsidR="005F0F98" w:rsidRPr="00582EC3">
        <w:rPr>
          <w:sz w:val="21"/>
          <w:szCs w:val="21"/>
        </w:rPr>
        <w:t>(s)</w:t>
      </w:r>
      <w:r w:rsidRPr="00582EC3">
        <w:rPr>
          <w:sz w:val="21"/>
          <w:szCs w:val="21"/>
        </w:rPr>
        <w:t xml:space="preserve"> request</w:t>
      </w:r>
      <w:r w:rsidR="005F0F98" w:rsidRPr="00582EC3">
        <w:rPr>
          <w:sz w:val="21"/>
          <w:szCs w:val="21"/>
        </w:rPr>
        <w:t>(</w:t>
      </w:r>
      <w:r w:rsidRPr="00582EC3">
        <w:rPr>
          <w:sz w:val="21"/>
          <w:szCs w:val="21"/>
        </w:rPr>
        <w:t>s</w:t>
      </w:r>
      <w:r w:rsidR="005F0F98" w:rsidRPr="00582EC3">
        <w:rPr>
          <w:sz w:val="21"/>
          <w:szCs w:val="21"/>
        </w:rPr>
        <w:t>)</w:t>
      </w:r>
      <w:r w:rsidR="005B51B1" w:rsidRPr="00582EC3">
        <w:rPr>
          <w:sz w:val="21"/>
          <w:szCs w:val="21"/>
        </w:rPr>
        <w:t>:</w:t>
      </w:r>
    </w:p>
    <w:p w14:paraId="31414DF4" w14:textId="77777777" w:rsidR="00D265B1" w:rsidRPr="00582EC3" w:rsidRDefault="005B51B1" w:rsidP="00EE13E5">
      <w:pPr>
        <w:pStyle w:val="Standardeinzug"/>
        <w:jc w:val="both"/>
        <w:rPr>
          <w:sz w:val="21"/>
          <w:szCs w:val="21"/>
        </w:rPr>
      </w:pPr>
      <w:r w:rsidRPr="00582EC3">
        <w:rPr>
          <w:sz w:val="21"/>
          <w:szCs w:val="21"/>
        </w:rPr>
        <w:fldChar w:fldCharType="begin">
          <w:ffData>
            <w:name w:val="Kontrollkästchen8"/>
            <w:enabled/>
            <w:calcOnExit w:val="0"/>
            <w:checkBox>
              <w:sizeAuto/>
              <w:default w:val="0"/>
            </w:checkBox>
          </w:ffData>
        </w:fldChar>
      </w:r>
      <w:r w:rsidRPr="00582EC3">
        <w:rPr>
          <w:sz w:val="21"/>
          <w:szCs w:val="21"/>
        </w:rPr>
        <w:instrText xml:space="preserve"> FORMCHECKBOX </w:instrText>
      </w:r>
      <w:r w:rsidR="003A4951">
        <w:rPr>
          <w:sz w:val="21"/>
          <w:szCs w:val="21"/>
        </w:rPr>
      </w:r>
      <w:r w:rsidR="003A4951">
        <w:rPr>
          <w:sz w:val="21"/>
          <w:szCs w:val="21"/>
        </w:rPr>
        <w:fldChar w:fldCharType="separate"/>
      </w:r>
      <w:r w:rsidRPr="00582EC3">
        <w:rPr>
          <w:sz w:val="21"/>
          <w:szCs w:val="21"/>
        </w:rPr>
        <w:fldChar w:fldCharType="end"/>
      </w:r>
      <w:r w:rsidRPr="00582EC3">
        <w:rPr>
          <w:sz w:val="21"/>
          <w:szCs w:val="21"/>
        </w:rPr>
        <w:tab/>
      </w:r>
      <w:r w:rsidR="00184E43" w:rsidRPr="00582EC3">
        <w:rPr>
          <w:sz w:val="21"/>
          <w:szCs w:val="21"/>
        </w:rPr>
        <w:t>that a hearing be held</w:t>
      </w:r>
    </w:p>
    <w:p w14:paraId="31586534" w14:textId="77777777" w:rsidR="00184E43" w:rsidRPr="00582EC3" w:rsidRDefault="005B51B1" w:rsidP="00EE13E5">
      <w:pPr>
        <w:pStyle w:val="Standardeinzug"/>
        <w:jc w:val="both"/>
        <w:rPr>
          <w:sz w:val="21"/>
          <w:szCs w:val="21"/>
        </w:rPr>
      </w:pPr>
      <w:r w:rsidRPr="00582EC3">
        <w:rPr>
          <w:sz w:val="21"/>
          <w:szCs w:val="21"/>
        </w:rPr>
        <w:fldChar w:fldCharType="begin">
          <w:ffData>
            <w:name w:val="Kontrollkästchen8"/>
            <w:enabled/>
            <w:calcOnExit w:val="0"/>
            <w:checkBox>
              <w:sizeAuto/>
              <w:default w:val="0"/>
            </w:checkBox>
          </w:ffData>
        </w:fldChar>
      </w:r>
      <w:r w:rsidRPr="00582EC3">
        <w:rPr>
          <w:sz w:val="21"/>
          <w:szCs w:val="21"/>
        </w:rPr>
        <w:instrText xml:space="preserve"> FORMCHECKBOX </w:instrText>
      </w:r>
      <w:r w:rsidR="003A4951">
        <w:rPr>
          <w:sz w:val="21"/>
          <w:szCs w:val="21"/>
        </w:rPr>
      </w:r>
      <w:r w:rsidR="003A4951">
        <w:rPr>
          <w:sz w:val="21"/>
          <w:szCs w:val="21"/>
        </w:rPr>
        <w:fldChar w:fldCharType="separate"/>
      </w:r>
      <w:r w:rsidRPr="00582EC3">
        <w:rPr>
          <w:sz w:val="21"/>
          <w:szCs w:val="21"/>
        </w:rPr>
        <w:fldChar w:fldCharType="end"/>
      </w:r>
      <w:r w:rsidRPr="00582EC3">
        <w:rPr>
          <w:sz w:val="21"/>
          <w:szCs w:val="21"/>
        </w:rPr>
        <w:tab/>
      </w:r>
      <w:r w:rsidR="00E00022" w:rsidRPr="00582EC3">
        <w:rPr>
          <w:sz w:val="21"/>
          <w:szCs w:val="21"/>
        </w:rPr>
        <w:t xml:space="preserve">that </w:t>
      </w:r>
      <w:r w:rsidR="00EE13E5" w:rsidRPr="00582EC3">
        <w:rPr>
          <w:sz w:val="21"/>
          <w:szCs w:val="21"/>
        </w:rPr>
        <w:t xml:space="preserve">the </w:t>
      </w:r>
      <w:r w:rsidR="00E00022" w:rsidRPr="00582EC3">
        <w:rPr>
          <w:sz w:val="21"/>
          <w:szCs w:val="21"/>
        </w:rPr>
        <w:t xml:space="preserve">witness(es) </w:t>
      </w:r>
      <w:r w:rsidRPr="00582EC3">
        <w:rPr>
          <w:sz w:val="21"/>
          <w:szCs w:val="21"/>
        </w:rPr>
        <w:t xml:space="preserve">listed below </w:t>
      </w:r>
      <w:r w:rsidR="00EE13E5" w:rsidRPr="00582EC3">
        <w:rPr>
          <w:sz w:val="21"/>
          <w:szCs w:val="21"/>
        </w:rPr>
        <w:t>is/are heard</w:t>
      </w:r>
    </w:p>
    <w:p w14:paraId="272F5462" w14:textId="77777777" w:rsidR="00D265B1" w:rsidRDefault="00D265B1" w:rsidP="00EE13E5">
      <w:pPr>
        <w:pStyle w:val="Standardeinzug"/>
        <w:jc w:val="both"/>
      </w:pPr>
    </w:p>
    <w:p w14:paraId="5DC4FAEF" w14:textId="77777777" w:rsidR="00D265B1" w:rsidRDefault="00D265B1" w:rsidP="00EE13E5">
      <w:pPr>
        <w:pStyle w:val="Standardeinzug"/>
        <w:jc w:val="both"/>
      </w:pPr>
    </w:p>
    <w:p w14:paraId="68DB79AA" w14:textId="77777777" w:rsidR="00D265B1" w:rsidRDefault="00D265B1" w:rsidP="00EE13E5">
      <w:pPr>
        <w:pStyle w:val="Standardeinzug"/>
        <w:jc w:val="both"/>
      </w:pPr>
    </w:p>
    <w:p w14:paraId="46D75C9A" w14:textId="77777777" w:rsidR="00D265B1" w:rsidRPr="00184E43" w:rsidRDefault="00D265B1" w:rsidP="00EE13E5">
      <w:pPr>
        <w:pStyle w:val="Standardeinzug"/>
        <w:jc w:val="both"/>
      </w:pPr>
    </w:p>
    <w:p w14:paraId="4F0864B9" w14:textId="77777777" w:rsidR="00184E43" w:rsidRPr="00967C26" w:rsidRDefault="00184E43" w:rsidP="00D265B1">
      <w:pPr>
        <w:keepNext/>
        <w:keepLines/>
        <w:tabs>
          <w:tab w:val="left" w:pos="6096"/>
        </w:tabs>
        <w:spacing w:after="240"/>
        <w:ind w:left="708"/>
        <w:rPr>
          <w:b/>
        </w:rPr>
      </w:pPr>
      <w:r>
        <w:rPr>
          <w:b/>
        </w:rPr>
        <w:t>Witness</w:t>
      </w:r>
      <w:r w:rsidRPr="00967C26">
        <w:rPr>
          <w:b/>
        </w:rPr>
        <w:t xml:space="preserve">: </w:t>
      </w:r>
      <w:r w:rsidR="005B51B1">
        <w:rPr>
          <w:b/>
        </w:rPr>
        <w:tab/>
      </w:r>
      <w:r w:rsidR="005B51B1" w:rsidRPr="0072137F">
        <w:rPr>
          <w:b/>
          <w:sz w:val="21"/>
          <w:szCs w:val="21"/>
        </w:rPr>
        <w:t>[</w:t>
      </w:r>
      <w:r w:rsidR="005B51B1" w:rsidRPr="005F6380">
        <w:rPr>
          <w:b/>
          <w:sz w:val="21"/>
          <w:szCs w:val="21"/>
        </w:rPr>
        <w:t>Second Witness, if applicable</w:t>
      </w:r>
      <w:r w:rsidR="005B51B1" w:rsidRPr="00FF295C">
        <w:rPr>
          <w:b/>
          <w:sz w:val="21"/>
          <w:szCs w:val="21"/>
          <w:u w:val="single"/>
        </w:rPr>
        <w:t>]</w:t>
      </w:r>
    </w:p>
    <w:tbl>
      <w:tblPr>
        <w:tblW w:w="0" w:type="auto"/>
        <w:tblInd w:w="828" w:type="dxa"/>
        <w:tblLook w:val="01E0" w:firstRow="1" w:lastRow="1" w:firstColumn="1" w:lastColumn="1" w:noHBand="0" w:noVBand="0"/>
      </w:tblPr>
      <w:tblGrid>
        <w:gridCol w:w="1317"/>
        <w:gridCol w:w="3968"/>
        <w:gridCol w:w="3740"/>
      </w:tblGrid>
      <w:tr w:rsidR="003D24AA" w14:paraId="3FA04EAB" w14:textId="77777777" w:rsidTr="005F6380">
        <w:tc>
          <w:tcPr>
            <w:tcW w:w="1317" w:type="dxa"/>
            <w:shd w:val="clear" w:color="auto" w:fill="auto"/>
          </w:tcPr>
          <w:p w14:paraId="100CF2D0" w14:textId="77777777" w:rsidR="003D24AA" w:rsidRPr="00582EC3" w:rsidRDefault="003D24AA" w:rsidP="002E7EA8">
            <w:pPr>
              <w:keepNext/>
              <w:keepLines/>
              <w:spacing w:before="60" w:after="60"/>
              <w:rPr>
                <w:sz w:val="21"/>
                <w:szCs w:val="21"/>
              </w:rPr>
            </w:pPr>
            <w:r w:rsidRPr="00582EC3">
              <w:rPr>
                <w:sz w:val="21"/>
                <w:szCs w:val="21"/>
              </w:rPr>
              <w:t>Name:</w:t>
            </w:r>
          </w:p>
        </w:tc>
        <w:tc>
          <w:tcPr>
            <w:tcW w:w="3968" w:type="dxa"/>
            <w:shd w:val="clear" w:color="auto" w:fill="auto"/>
          </w:tcPr>
          <w:p w14:paraId="5BCBD4BA" w14:textId="77777777" w:rsidR="003D24AA" w:rsidRPr="00582EC3" w:rsidRDefault="003D24AA" w:rsidP="002E7EA8">
            <w:pPr>
              <w:keepNext/>
              <w:keepLines/>
              <w:spacing w:before="60" w:after="60"/>
              <w:rPr>
                <w:sz w:val="21"/>
                <w:szCs w:val="21"/>
              </w:rPr>
            </w:pPr>
            <w:r w:rsidRPr="00582EC3">
              <w:rPr>
                <w:sz w:val="21"/>
                <w:szCs w:val="21"/>
              </w:rPr>
              <w:fldChar w:fldCharType="begin">
                <w:ffData>
                  <w:name w:val="Text1"/>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c>
          <w:tcPr>
            <w:tcW w:w="3740" w:type="dxa"/>
            <w:shd w:val="clear" w:color="auto" w:fill="auto"/>
          </w:tcPr>
          <w:p w14:paraId="35ACC221" w14:textId="77777777" w:rsidR="003D24AA" w:rsidRPr="00582EC3" w:rsidRDefault="003D24AA" w:rsidP="00D265B1">
            <w:pPr>
              <w:keepNext/>
              <w:keepLines/>
              <w:spacing w:before="60" w:after="60"/>
              <w:rPr>
                <w:sz w:val="21"/>
                <w:szCs w:val="21"/>
              </w:rPr>
            </w:pPr>
            <w:r w:rsidRPr="00582EC3">
              <w:rPr>
                <w:sz w:val="21"/>
                <w:szCs w:val="21"/>
              </w:rPr>
              <w:fldChar w:fldCharType="begin">
                <w:ffData>
                  <w:name w:val="Text19"/>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r w:rsidRPr="00582EC3">
              <w:rPr>
                <w:sz w:val="21"/>
                <w:szCs w:val="21"/>
              </w:rPr>
              <w:t xml:space="preserve"> </w:t>
            </w:r>
          </w:p>
        </w:tc>
      </w:tr>
      <w:tr w:rsidR="003D24AA" w14:paraId="0DEAAC2E" w14:textId="77777777" w:rsidTr="005F6380">
        <w:tc>
          <w:tcPr>
            <w:tcW w:w="1317" w:type="dxa"/>
            <w:shd w:val="clear" w:color="auto" w:fill="auto"/>
          </w:tcPr>
          <w:p w14:paraId="03F6D86E" w14:textId="77777777" w:rsidR="003D24AA" w:rsidRPr="00582EC3" w:rsidRDefault="003D24AA" w:rsidP="002E7EA8">
            <w:pPr>
              <w:spacing w:before="60" w:after="60"/>
              <w:rPr>
                <w:sz w:val="21"/>
                <w:szCs w:val="21"/>
              </w:rPr>
            </w:pPr>
            <w:r w:rsidRPr="00582EC3">
              <w:rPr>
                <w:sz w:val="21"/>
                <w:szCs w:val="21"/>
              </w:rPr>
              <w:t>Full Address:</w:t>
            </w:r>
          </w:p>
        </w:tc>
        <w:tc>
          <w:tcPr>
            <w:tcW w:w="3968" w:type="dxa"/>
            <w:shd w:val="clear" w:color="auto" w:fill="auto"/>
          </w:tcPr>
          <w:p w14:paraId="2FD9B36D" w14:textId="77777777" w:rsidR="003D24AA" w:rsidRPr="00582EC3" w:rsidRDefault="003D24AA" w:rsidP="002E7EA8">
            <w:pPr>
              <w:spacing w:before="60" w:after="60"/>
              <w:rPr>
                <w:sz w:val="21"/>
                <w:szCs w:val="21"/>
              </w:rPr>
            </w:pPr>
            <w:r w:rsidRPr="00582EC3">
              <w:rPr>
                <w:sz w:val="21"/>
                <w:szCs w:val="21"/>
              </w:rPr>
              <w:fldChar w:fldCharType="begin">
                <w:ffData>
                  <w:name w:val="Text3"/>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p w14:paraId="4DC530AB" w14:textId="77777777" w:rsidR="00DB7E9B" w:rsidRPr="00582EC3" w:rsidRDefault="00DB7E9B" w:rsidP="002E7EA8">
            <w:pPr>
              <w:spacing w:before="60" w:after="60"/>
              <w:rPr>
                <w:sz w:val="21"/>
                <w:szCs w:val="21"/>
              </w:rPr>
            </w:pPr>
            <w:r w:rsidRPr="00582EC3">
              <w:rPr>
                <w:sz w:val="21"/>
                <w:szCs w:val="21"/>
              </w:rPr>
              <w:fldChar w:fldCharType="begin">
                <w:ffData>
                  <w:name w:val="Text3"/>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c>
          <w:tcPr>
            <w:tcW w:w="3740" w:type="dxa"/>
            <w:shd w:val="clear" w:color="auto" w:fill="auto"/>
          </w:tcPr>
          <w:p w14:paraId="20E8E252" w14:textId="77777777" w:rsidR="003D24AA" w:rsidRPr="00582EC3" w:rsidRDefault="003D24AA" w:rsidP="00D265B1">
            <w:pPr>
              <w:spacing w:before="60" w:after="60"/>
              <w:ind w:hanging="17"/>
              <w:rPr>
                <w:sz w:val="21"/>
                <w:szCs w:val="21"/>
              </w:rPr>
            </w:pPr>
            <w:r w:rsidRPr="00582EC3">
              <w:rPr>
                <w:sz w:val="21"/>
                <w:szCs w:val="21"/>
              </w:rPr>
              <w:fldChar w:fldCharType="begin">
                <w:ffData>
                  <w:name w:val="Text21"/>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p w14:paraId="213F213C" w14:textId="77777777" w:rsidR="00DB7E9B" w:rsidRPr="00582EC3" w:rsidRDefault="00DB7E9B" w:rsidP="002E7EA8">
            <w:pPr>
              <w:spacing w:before="60" w:after="60"/>
              <w:rPr>
                <w:sz w:val="21"/>
                <w:szCs w:val="21"/>
              </w:rPr>
            </w:pPr>
            <w:r w:rsidRPr="00582EC3">
              <w:rPr>
                <w:sz w:val="21"/>
                <w:szCs w:val="21"/>
              </w:rPr>
              <w:fldChar w:fldCharType="begin">
                <w:ffData>
                  <w:name w:val="Text3"/>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r>
      <w:tr w:rsidR="003D24AA" w14:paraId="2B361163" w14:textId="77777777" w:rsidTr="005F6380">
        <w:tc>
          <w:tcPr>
            <w:tcW w:w="1317" w:type="dxa"/>
            <w:shd w:val="clear" w:color="auto" w:fill="auto"/>
          </w:tcPr>
          <w:p w14:paraId="7EDC08B8" w14:textId="77777777" w:rsidR="003D24AA" w:rsidRPr="00582EC3" w:rsidRDefault="003D24AA" w:rsidP="002E7EA8">
            <w:pPr>
              <w:spacing w:before="60" w:after="60"/>
              <w:rPr>
                <w:sz w:val="21"/>
                <w:szCs w:val="21"/>
              </w:rPr>
            </w:pPr>
            <w:r w:rsidRPr="00582EC3">
              <w:rPr>
                <w:sz w:val="21"/>
                <w:szCs w:val="21"/>
              </w:rPr>
              <w:t>Telephone:</w:t>
            </w:r>
          </w:p>
        </w:tc>
        <w:tc>
          <w:tcPr>
            <w:tcW w:w="3968" w:type="dxa"/>
            <w:shd w:val="clear" w:color="auto" w:fill="auto"/>
          </w:tcPr>
          <w:p w14:paraId="5A477AE5" w14:textId="77777777" w:rsidR="003D24AA" w:rsidRPr="00582EC3" w:rsidRDefault="003D24AA" w:rsidP="002E7EA8">
            <w:pPr>
              <w:spacing w:before="60" w:after="60"/>
              <w:rPr>
                <w:sz w:val="21"/>
                <w:szCs w:val="21"/>
              </w:rPr>
            </w:pPr>
            <w:r w:rsidRPr="00582EC3">
              <w:rPr>
                <w:sz w:val="21"/>
                <w:szCs w:val="21"/>
              </w:rPr>
              <w:fldChar w:fldCharType="begin">
                <w:ffData>
                  <w:name w:val="Text4"/>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c>
          <w:tcPr>
            <w:tcW w:w="3740" w:type="dxa"/>
            <w:shd w:val="clear" w:color="auto" w:fill="auto"/>
          </w:tcPr>
          <w:p w14:paraId="03428D5E" w14:textId="77777777" w:rsidR="003D24AA" w:rsidRPr="00582EC3" w:rsidRDefault="003D24AA" w:rsidP="002E7EA8">
            <w:pPr>
              <w:spacing w:before="60" w:after="60"/>
              <w:rPr>
                <w:sz w:val="21"/>
                <w:szCs w:val="21"/>
              </w:rPr>
            </w:pPr>
            <w:r w:rsidRPr="00582EC3">
              <w:rPr>
                <w:sz w:val="21"/>
                <w:szCs w:val="21"/>
              </w:rPr>
              <w:fldChar w:fldCharType="begin">
                <w:ffData>
                  <w:name w:val="Text22"/>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r>
      <w:tr w:rsidR="003D24AA" w14:paraId="1EB18B73" w14:textId="77777777" w:rsidTr="005F6380">
        <w:tc>
          <w:tcPr>
            <w:tcW w:w="1317" w:type="dxa"/>
            <w:shd w:val="clear" w:color="auto" w:fill="auto"/>
          </w:tcPr>
          <w:p w14:paraId="5445CC52" w14:textId="77777777" w:rsidR="003D24AA" w:rsidRPr="00582EC3" w:rsidRDefault="003D24AA" w:rsidP="002E7EA8">
            <w:pPr>
              <w:spacing w:before="60" w:after="60"/>
              <w:rPr>
                <w:sz w:val="21"/>
                <w:szCs w:val="21"/>
              </w:rPr>
            </w:pPr>
            <w:r w:rsidRPr="00582EC3">
              <w:rPr>
                <w:sz w:val="21"/>
                <w:szCs w:val="21"/>
              </w:rPr>
              <w:t>Facsimile:</w:t>
            </w:r>
          </w:p>
        </w:tc>
        <w:tc>
          <w:tcPr>
            <w:tcW w:w="3968" w:type="dxa"/>
            <w:shd w:val="clear" w:color="auto" w:fill="auto"/>
          </w:tcPr>
          <w:p w14:paraId="14BC4FF7" w14:textId="77777777" w:rsidR="003D24AA" w:rsidRPr="00582EC3" w:rsidRDefault="003D24AA" w:rsidP="002E7EA8">
            <w:pPr>
              <w:spacing w:before="60" w:after="60"/>
              <w:rPr>
                <w:sz w:val="21"/>
                <w:szCs w:val="21"/>
              </w:rPr>
            </w:pPr>
            <w:r w:rsidRPr="00582EC3">
              <w:rPr>
                <w:sz w:val="21"/>
                <w:szCs w:val="21"/>
              </w:rPr>
              <w:fldChar w:fldCharType="begin">
                <w:ffData>
                  <w:name w:val="Text5"/>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c>
          <w:tcPr>
            <w:tcW w:w="3740" w:type="dxa"/>
            <w:shd w:val="clear" w:color="auto" w:fill="auto"/>
          </w:tcPr>
          <w:p w14:paraId="175478F8" w14:textId="77777777" w:rsidR="003D24AA" w:rsidRPr="00582EC3" w:rsidRDefault="003D24AA" w:rsidP="002E7EA8">
            <w:pPr>
              <w:spacing w:before="60" w:after="60"/>
              <w:rPr>
                <w:sz w:val="21"/>
                <w:szCs w:val="21"/>
              </w:rPr>
            </w:pPr>
            <w:r w:rsidRPr="00582EC3">
              <w:rPr>
                <w:sz w:val="21"/>
                <w:szCs w:val="21"/>
              </w:rPr>
              <w:fldChar w:fldCharType="begin">
                <w:ffData>
                  <w:name w:val="Text23"/>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r>
      <w:tr w:rsidR="003D24AA" w14:paraId="5038B0A4" w14:textId="77777777" w:rsidTr="005F6380">
        <w:tc>
          <w:tcPr>
            <w:tcW w:w="1317" w:type="dxa"/>
            <w:shd w:val="clear" w:color="auto" w:fill="auto"/>
          </w:tcPr>
          <w:p w14:paraId="1C3F8DF3" w14:textId="77777777" w:rsidR="003D24AA" w:rsidRPr="00582EC3" w:rsidRDefault="003D24AA" w:rsidP="002E7EA8">
            <w:pPr>
              <w:spacing w:before="60" w:after="60"/>
              <w:rPr>
                <w:sz w:val="21"/>
                <w:szCs w:val="21"/>
              </w:rPr>
            </w:pPr>
            <w:r w:rsidRPr="00582EC3">
              <w:rPr>
                <w:sz w:val="21"/>
                <w:szCs w:val="21"/>
              </w:rPr>
              <w:t>E-Mail:</w:t>
            </w:r>
          </w:p>
        </w:tc>
        <w:tc>
          <w:tcPr>
            <w:tcW w:w="3968" w:type="dxa"/>
            <w:shd w:val="clear" w:color="auto" w:fill="auto"/>
          </w:tcPr>
          <w:p w14:paraId="4D356E94" w14:textId="77777777" w:rsidR="003D24AA" w:rsidRPr="00582EC3" w:rsidRDefault="003D24AA" w:rsidP="002E7EA8">
            <w:pPr>
              <w:spacing w:before="60" w:after="60"/>
              <w:rPr>
                <w:sz w:val="21"/>
                <w:szCs w:val="21"/>
              </w:rPr>
            </w:pPr>
            <w:r w:rsidRPr="00582EC3">
              <w:rPr>
                <w:sz w:val="21"/>
                <w:szCs w:val="21"/>
              </w:rPr>
              <w:fldChar w:fldCharType="begin">
                <w:ffData>
                  <w:name w:val="Text6"/>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c>
          <w:tcPr>
            <w:tcW w:w="3740" w:type="dxa"/>
            <w:shd w:val="clear" w:color="auto" w:fill="auto"/>
          </w:tcPr>
          <w:p w14:paraId="15E012AA" w14:textId="77777777" w:rsidR="003D24AA" w:rsidRPr="00582EC3" w:rsidRDefault="003D24AA" w:rsidP="002E7EA8">
            <w:pPr>
              <w:spacing w:before="60" w:after="60"/>
              <w:rPr>
                <w:sz w:val="21"/>
                <w:szCs w:val="21"/>
              </w:rPr>
            </w:pPr>
            <w:r w:rsidRPr="00582EC3">
              <w:rPr>
                <w:sz w:val="21"/>
                <w:szCs w:val="21"/>
              </w:rPr>
              <w:fldChar w:fldCharType="begin">
                <w:ffData>
                  <w:name w:val="Text24"/>
                  <w:enabled/>
                  <w:calcOnExit w:val="0"/>
                  <w:textInput/>
                </w:ffData>
              </w:fldChar>
            </w:r>
            <w:r w:rsidRPr="00582EC3">
              <w:rPr>
                <w:sz w:val="21"/>
                <w:szCs w:val="21"/>
              </w:rPr>
              <w:instrText xml:space="preserve"> FORMTEXT </w:instrText>
            </w:r>
            <w:r w:rsidRPr="00582EC3">
              <w:rPr>
                <w:sz w:val="21"/>
                <w:szCs w:val="21"/>
              </w:rPr>
            </w:r>
            <w:r w:rsidRPr="00582EC3">
              <w:rPr>
                <w:sz w:val="21"/>
                <w:szCs w:val="21"/>
              </w:rPr>
              <w:fldChar w:fldCharType="separate"/>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noProof/>
                <w:sz w:val="21"/>
                <w:szCs w:val="21"/>
              </w:rPr>
              <w:t> </w:t>
            </w:r>
            <w:r w:rsidRPr="00582EC3">
              <w:rPr>
                <w:sz w:val="21"/>
                <w:szCs w:val="21"/>
              </w:rPr>
              <w:fldChar w:fldCharType="end"/>
            </w:r>
          </w:p>
        </w:tc>
      </w:tr>
    </w:tbl>
    <w:p w14:paraId="29DD55DA" w14:textId="77777777" w:rsidR="00967C26" w:rsidRDefault="00967C26" w:rsidP="00500EDB">
      <w:pPr>
        <w:spacing w:after="0"/>
      </w:pPr>
    </w:p>
    <w:p w14:paraId="2B33509B" w14:textId="77777777" w:rsidR="00E00022" w:rsidRDefault="00E00022" w:rsidP="00E00022">
      <w:pPr>
        <w:pStyle w:val="berschrift1"/>
      </w:pPr>
      <w:r>
        <w:t>Costs</w:t>
      </w:r>
    </w:p>
    <w:p w14:paraId="6AA81DED" w14:textId="77777777" w:rsidR="00E00022" w:rsidRPr="00582EC3" w:rsidRDefault="00E00022" w:rsidP="00612261">
      <w:pPr>
        <w:pStyle w:val="Standardeinzug"/>
        <w:spacing w:after="120"/>
        <w:jc w:val="both"/>
        <w:rPr>
          <w:sz w:val="21"/>
          <w:szCs w:val="21"/>
        </w:rPr>
      </w:pPr>
      <w:r w:rsidRPr="00582EC3">
        <w:rPr>
          <w:sz w:val="21"/>
          <w:szCs w:val="21"/>
        </w:rPr>
        <w:t>The Claimant(s) recognise(s) that</w:t>
      </w:r>
      <w:r w:rsidR="002E07BC" w:rsidRPr="00582EC3">
        <w:rPr>
          <w:sz w:val="21"/>
          <w:szCs w:val="21"/>
        </w:rPr>
        <w:t xml:space="preserve">, in accordance with Article </w:t>
      </w:r>
      <w:r w:rsidR="001D02ED" w:rsidRPr="00582EC3">
        <w:rPr>
          <w:sz w:val="21"/>
          <w:szCs w:val="21"/>
        </w:rPr>
        <w:t>9</w:t>
      </w:r>
      <w:r w:rsidR="002E07BC" w:rsidRPr="00582EC3">
        <w:rPr>
          <w:sz w:val="21"/>
          <w:szCs w:val="21"/>
        </w:rPr>
        <w:t>.</w:t>
      </w:r>
      <w:r w:rsidR="001D02ED" w:rsidRPr="00582EC3">
        <w:rPr>
          <w:sz w:val="21"/>
          <w:szCs w:val="21"/>
        </w:rPr>
        <w:t>2</w:t>
      </w:r>
      <w:r w:rsidR="002E07BC" w:rsidRPr="00582EC3">
        <w:rPr>
          <w:sz w:val="21"/>
          <w:szCs w:val="21"/>
        </w:rPr>
        <w:t xml:space="preserve"> of the BAT Rules,</w:t>
      </w:r>
      <w:r w:rsidRPr="00582EC3">
        <w:rPr>
          <w:sz w:val="21"/>
          <w:szCs w:val="21"/>
        </w:rPr>
        <w:t xml:space="preserve"> the arbitration will not proceed until </w:t>
      </w:r>
      <w:r w:rsidR="001D02ED" w:rsidRPr="00582EC3">
        <w:rPr>
          <w:sz w:val="21"/>
          <w:szCs w:val="21"/>
        </w:rPr>
        <w:t xml:space="preserve">the applicable </w:t>
      </w:r>
      <w:r w:rsidRPr="00582EC3">
        <w:rPr>
          <w:sz w:val="21"/>
          <w:szCs w:val="21"/>
        </w:rPr>
        <w:t xml:space="preserve">non-reimbursable handling fee </w:t>
      </w:r>
      <w:r w:rsidR="006A7595" w:rsidRPr="00582EC3">
        <w:rPr>
          <w:sz w:val="21"/>
          <w:szCs w:val="21"/>
        </w:rPr>
        <w:t>(</w:t>
      </w:r>
      <w:r w:rsidR="001D02ED" w:rsidRPr="00582EC3">
        <w:rPr>
          <w:sz w:val="21"/>
          <w:szCs w:val="21"/>
        </w:rPr>
        <w:t xml:space="preserve">as </w:t>
      </w:r>
      <w:r w:rsidR="00612261" w:rsidRPr="00582EC3">
        <w:rPr>
          <w:sz w:val="21"/>
          <w:szCs w:val="21"/>
        </w:rPr>
        <w:t>determined by</w:t>
      </w:r>
      <w:r w:rsidR="001D02ED" w:rsidRPr="00582EC3">
        <w:rPr>
          <w:sz w:val="21"/>
          <w:szCs w:val="21"/>
        </w:rPr>
        <w:t xml:space="preserve"> Article 17.1 of the BAT Rules, </w:t>
      </w:r>
      <w:r w:rsidR="006A7595" w:rsidRPr="00582EC3">
        <w:rPr>
          <w:sz w:val="21"/>
          <w:szCs w:val="21"/>
        </w:rPr>
        <w:t xml:space="preserve">excluding </w:t>
      </w:r>
      <w:r w:rsidR="002E07BC" w:rsidRPr="00582EC3">
        <w:rPr>
          <w:sz w:val="21"/>
          <w:szCs w:val="21"/>
        </w:rPr>
        <w:t xml:space="preserve">any </w:t>
      </w:r>
      <w:r w:rsidR="006A7595" w:rsidRPr="00582EC3">
        <w:rPr>
          <w:sz w:val="21"/>
          <w:szCs w:val="21"/>
        </w:rPr>
        <w:t>bank fees)</w:t>
      </w:r>
      <w:r w:rsidR="00065B39" w:rsidRPr="00582EC3">
        <w:rPr>
          <w:sz w:val="21"/>
          <w:szCs w:val="21"/>
        </w:rPr>
        <w:t xml:space="preserve"> </w:t>
      </w:r>
      <w:r w:rsidRPr="00582EC3">
        <w:rPr>
          <w:sz w:val="21"/>
          <w:szCs w:val="21"/>
        </w:rPr>
        <w:t>is received in the FIBA bank account</w:t>
      </w:r>
      <w:r w:rsidR="005773DB" w:rsidRPr="00582EC3">
        <w:rPr>
          <w:sz w:val="21"/>
          <w:szCs w:val="21"/>
        </w:rPr>
        <w:t xml:space="preserve"> </w:t>
      </w:r>
      <w:r w:rsidR="002E07BC" w:rsidRPr="00582EC3">
        <w:rPr>
          <w:sz w:val="21"/>
          <w:szCs w:val="21"/>
        </w:rPr>
        <w:t>provided below</w:t>
      </w:r>
      <w:r w:rsidRPr="00582EC3">
        <w:rPr>
          <w:sz w:val="21"/>
          <w:szCs w:val="21"/>
        </w:rPr>
        <w:t xml:space="preserve">: </w:t>
      </w:r>
    </w:p>
    <w:p w14:paraId="4E910236" w14:textId="77777777" w:rsidR="00E00022" w:rsidRPr="00582EC3" w:rsidRDefault="00E00022" w:rsidP="00BF58B4">
      <w:pPr>
        <w:pStyle w:val="Standardeinzug"/>
        <w:tabs>
          <w:tab w:val="left" w:pos="2835"/>
        </w:tabs>
        <w:ind w:left="1416"/>
        <w:rPr>
          <w:b/>
          <w:sz w:val="21"/>
          <w:szCs w:val="21"/>
        </w:rPr>
      </w:pPr>
      <w:r w:rsidRPr="00582EC3">
        <w:rPr>
          <w:sz w:val="21"/>
          <w:szCs w:val="21"/>
        </w:rPr>
        <w:t>Beneficiary:</w:t>
      </w:r>
      <w:r w:rsidRPr="00582EC3">
        <w:rPr>
          <w:b/>
          <w:sz w:val="21"/>
          <w:szCs w:val="21"/>
        </w:rPr>
        <w:t xml:space="preserve"> </w:t>
      </w:r>
      <w:r w:rsidRPr="00582EC3">
        <w:rPr>
          <w:b/>
          <w:sz w:val="21"/>
          <w:szCs w:val="21"/>
        </w:rPr>
        <w:tab/>
        <w:t>FIBA (</w:t>
      </w:r>
      <w:r w:rsidR="000A21EA" w:rsidRPr="00582EC3">
        <w:rPr>
          <w:b/>
          <w:sz w:val="21"/>
          <w:szCs w:val="21"/>
        </w:rPr>
        <w:t xml:space="preserve">Basketball Arbitral </w:t>
      </w:r>
      <w:r w:rsidRPr="00582EC3">
        <w:rPr>
          <w:b/>
          <w:sz w:val="21"/>
          <w:szCs w:val="21"/>
        </w:rPr>
        <w:t>Tribunal)</w:t>
      </w:r>
      <w:r w:rsidRPr="00582EC3">
        <w:rPr>
          <w:b/>
          <w:sz w:val="21"/>
          <w:szCs w:val="21"/>
        </w:rPr>
        <w:br/>
      </w:r>
      <w:r w:rsidRPr="00582EC3">
        <w:rPr>
          <w:sz w:val="21"/>
          <w:szCs w:val="21"/>
        </w:rPr>
        <w:t>Bank:</w:t>
      </w:r>
      <w:r w:rsidRPr="00582EC3">
        <w:rPr>
          <w:b/>
          <w:sz w:val="21"/>
          <w:szCs w:val="21"/>
        </w:rPr>
        <w:t xml:space="preserve">  </w:t>
      </w:r>
      <w:r w:rsidRPr="00582EC3">
        <w:rPr>
          <w:b/>
          <w:sz w:val="21"/>
          <w:szCs w:val="21"/>
        </w:rPr>
        <w:tab/>
        <w:t>UBS</w:t>
      </w:r>
      <w:r w:rsidR="00667F6C" w:rsidRPr="00582EC3">
        <w:rPr>
          <w:b/>
          <w:sz w:val="21"/>
          <w:szCs w:val="21"/>
        </w:rPr>
        <w:t>,</w:t>
      </w:r>
      <w:r w:rsidRPr="00582EC3">
        <w:rPr>
          <w:b/>
          <w:sz w:val="21"/>
          <w:szCs w:val="21"/>
        </w:rPr>
        <w:t xml:space="preserve"> </w:t>
      </w:r>
      <w:proofErr w:type="spellStart"/>
      <w:r w:rsidR="00667F6C" w:rsidRPr="00582EC3">
        <w:rPr>
          <w:b/>
          <w:sz w:val="21"/>
          <w:szCs w:val="21"/>
        </w:rPr>
        <w:t>Bahnhofstr</w:t>
      </w:r>
      <w:proofErr w:type="spellEnd"/>
      <w:r w:rsidR="00667F6C" w:rsidRPr="00582EC3">
        <w:rPr>
          <w:b/>
          <w:sz w:val="21"/>
          <w:szCs w:val="21"/>
        </w:rPr>
        <w:t>. 45, 8098 Zurich</w:t>
      </w:r>
      <w:r w:rsidRPr="00582EC3">
        <w:rPr>
          <w:b/>
          <w:sz w:val="21"/>
          <w:szCs w:val="21"/>
        </w:rPr>
        <w:t>, Switzerland</w:t>
      </w:r>
      <w:r w:rsidRPr="00582EC3">
        <w:rPr>
          <w:b/>
          <w:sz w:val="21"/>
          <w:szCs w:val="21"/>
        </w:rPr>
        <w:br/>
      </w:r>
      <w:r w:rsidRPr="00582EC3">
        <w:rPr>
          <w:sz w:val="21"/>
          <w:szCs w:val="21"/>
        </w:rPr>
        <w:t>IBAN:</w:t>
      </w:r>
      <w:r w:rsidRPr="00582EC3">
        <w:rPr>
          <w:b/>
          <w:sz w:val="21"/>
          <w:szCs w:val="21"/>
        </w:rPr>
        <w:tab/>
        <w:t>CH480024324350938460F</w:t>
      </w:r>
      <w:r w:rsidRPr="00582EC3">
        <w:rPr>
          <w:b/>
          <w:sz w:val="21"/>
          <w:szCs w:val="21"/>
        </w:rPr>
        <w:br/>
      </w:r>
      <w:r w:rsidRPr="00582EC3">
        <w:rPr>
          <w:sz w:val="21"/>
          <w:szCs w:val="21"/>
        </w:rPr>
        <w:t>Swift:</w:t>
      </w:r>
      <w:r w:rsidRPr="00582EC3">
        <w:rPr>
          <w:b/>
          <w:sz w:val="21"/>
          <w:szCs w:val="21"/>
        </w:rPr>
        <w:tab/>
        <w:t>UBSWCHZH80A</w:t>
      </w:r>
    </w:p>
    <w:p w14:paraId="2C0EA7C9" w14:textId="77777777" w:rsidR="00E77982" w:rsidRPr="00582EC3" w:rsidRDefault="002E07BC" w:rsidP="001E206F">
      <w:pPr>
        <w:pStyle w:val="Standardeinzug"/>
        <w:tabs>
          <w:tab w:val="right" w:pos="9000"/>
        </w:tabs>
        <w:ind w:left="1134" w:hanging="425"/>
        <w:rPr>
          <w:sz w:val="21"/>
          <w:szCs w:val="21"/>
        </w:rPr>
      </w:pPr>
      <w:r w:rsidRPr="00582EC3">
        <w:rPr>
          <w:rFonts w:ascii="Wingdings" w:hAnsi="Wingdings"/>
          <w:sz w:val="21"/>
          <w:szCs w:val="21"/>
        </w:rPr>
        <w:fldChar w:fldCharType="begin">
          <w:ffData>
            <w:name w:val="Kontrollkästchen1"/>
            <w:enabled/>
            <w:calcOnExit w:val="0"/>
            <w:checkBox>
              <w:sizeAuto/>
              <w:default w:val="0"/>
            </w:checkBox>
          </w:ffData>
        </w:fldChar>
      </w:r>
      <w:r w:rsidRPr="00582EC3">
        <w:rPr>
          <w:rFonts w:ascii="Wingdings" w:hAnsi="Wingdings"/>
          <w:sz w:val="21"/>
          <w:szCs w:val="21"/>
        </w:rPr>
        <w:instrText xml:space="preserve"> FORMCHECKBOX </w:instrText>
      </w:r>
      <w:r w:rsidR="003A4951">
        <w:rPr>
          <w:rFonts w:ascii="Wingdings" w:hAnsi="Wingdings"/>
          <w:sz w:val="21"/>
          <w:szCs w:val="21"/>
        </w:rPr>
      </w:r>
      <w:r w:rsidR="003A4951">
        <w:rPr>
          <w:rFonts w:ascii="Wingdings" w:hAnsi="Wingdings"/>
          <w:sz w:val="21"/>
          <w:szCs w:val="21"/>
        </w:rPr>
        <w:fldChar w:fldCharType="separate"/>
      </w:r>
      <w:r w:rsidRPr="00582EC3">
        <w:rPr>
          <w:rFonts w:ascii="Wingdings" w:hAnsi="Wingdings"/>
          <w:sz w:val="21"/>
          <w:szCs w:val="21"/>
        </w:rPr>
        <w:fldChar w:fldCharType="end"/>
      </w:r>
      <w:r w:rsidR="001E206F" w:rsidRPr="00582EC3">
        <w:rPr>
          <w:rFonts w:ascii="Wingdings" w:hAnsi="Wingdings"/>
          <w:sz w:val="21"/>
          <w:szCs w:val="21"/>
        </w:rPr>
        <w:t></w:t>
      </w:r>
      <w:r w:rsidR="000F5209" w:rsidRPr="00582EC3">
        <w:rPr>
          <w:sz w:val="21"/>
          <w:szCs w:val="21"/>
        </w:rPr>
        <w:t xml:space="preserve">A copy of the </w:t>
      </w:r>
      <w:r w:rsidR="000F5209" w:rsidRPr="00582EC3">
        <w:rPr>
          <w:sz w:val="21"/>
          <w:szCs w:val="21"/>
          <w:u w:val="single"/>
        </w:rPr>
        <w:t xml:space="preserve">bank transfer </w:t>
      </w:r>
      <w:r w:rsidRPr="00582EC3">
        <w:rPr>
          <w:sz w:val="21"/>
          <w:szCs w:val="21"/>
          <w:u w:val="single"/>
        </w:rPr>
        <w:t>receipt</w:t>
      </w:r>
      <w:r w:rsidR="00E77982" w:rsidRPr="00582EC3">
        <w:rPr>
          <w:sz w:val="21"/>
          <w:szCs w:val="21"/>
        </w:rPr>
        <w:t xml:space="preserve"> (</w:t>
      </w:r>
      <w:r w:rsidR="00E77982" w:rsidRPr="00582EC3">
        <w:rPr>
          <w:sz w:val="21"/>
          <w:szCs w:val="21"/>
          <w:u w:val="single"/>
        </w:rPr>
        <w:t>which must include the names of the parties involved</w:t>
      </w:r>
      <w:r w:rsidR="00E77982" w:rsidRPr="00582EC3">
        <w:rPr>
          <w:sz w:val="21"/>
          <w:szCs w:val="21"/>
        </w:rPr>
        <w:t>)</w:t>
      </w:r>
      <w:r w:rsidR="000F5209" w:rsidRPr="00582EC3">
        <w:rPr>
          <w:sz w:val="21"/>
          <w:szCs w:val="21"/>
        </w:rPr>
        <w:t xml:space="preserve"> is attached to the Request of Arbitration</w:t>
      </w:r>
      <w:r w:rsidR="000E06F1" w:rsidRPr="00582EC3">
        <w:rPr>
          <w:sz w:val="21"/>
          <w:szCs w:val="21"/>
        </w:rPr>
        <w:t>.</w:t>
      </w:r>
      <w:r w:rsidR="000E06F1" w:rsidRPr="00582EC3">
        <w:rPr>
          <w:sz w:val="21"/>
          <w:szCs w:val="21"/>
        </w:rPr>
        <w:tab/>
      </w:r>
    </w:p>
    <w:p w14:paraId="49479F83" w14:textId="77777777" w:rsidR="00E00022" w:rsidRPr="00582EC3" w:rsidRDefault="00E00022" w:rsidP="005B755C">
      <w:pPr>
        <w:pStyle w:val="Standardeinzug"/>
        <w:spacing w:after="1200"/>
        <w:jc w:val="both"/>
        <w:rPr>
          <w:sz w:val="21"/>
          <w:szCs w:val="21"/>
        </w:rPr>
      </w:pPr>
      <w:r w:rsidRPr="00582EC3">
        <w:rPr>
          <w:sz w:val="21"/>
          <w:szCs w:val="21"/>
        </w:rPr>
        <w:t xml:space="preserve">The </w:t>
      </w:r>
      <w:r w:rsidR="005B755C" w:rsidRPr="00582EC3">
        <w:rPr>
          <w:sz w:val="21"/>
          <w:szCs w:val="21"/>
        </w:rPr>
        <w:t>advance</w:t>
      </w:r>
      <w:r w:rsidRPr="00582EC3">
        <w:rPr>
          <w:sz w:val="21"/>
          <w:szCs w:val="21"/>
        </w:rPr>
        <w:t xml:space="preserve"> of the arbitration </w:t>
      </w:r>
      <w:r w:rsidR="005B755C" w:rsidRPr="00582EC3">
        <w:rPr>
          <w:sz w:val="21"/>
          <w:szCs w:val="21"/>
        </w:rPr>
        <w:t xml:space="preserve">costs </w:t>
      </w:r>
      <w:r w:rsidRPr="00582EC3">
        <w:rPr>
          <w:sz w:val="21"/>
          <w:szCs w:val="21"/>
        </w:rPr>
        <w:t xml:space="preserve">will be fixed by the </w:t>
      </w:r>
      <w:r w:rsidR="006E49D7" w:rsidRPr="00582EC3">
        <w:rPr>
          <w:sz w:val="21"/>
          <w:szCs w:val="21"/>
        </w:rPr>
        <w:t>BAT Secretariat at a later point in time (see Article 9.3 of the BAT Rules).</w:t>
      </w:r>
    </w:p>
    <w:p w14:paraId="5BBF4818" w14:textId="77777777" w:rsidR="0072137F" w:rsidRDefault="0072137F" w:rsidP="006E49D7">
      <w:pPr>
        <w:spacing w:after="0"/>
      </w:pPr>
    </w:p>
    <w:p w14:paraId="543DA2F3" w14:textId="77777777" w:rsidR="001E206F" w:rsidRPr="00582EC3" w:rsidRDefault="001E206F" w:rsidP="006E49D7">
      <w:pPr>
        <w:spacing w:after="0"/>
        <w:rPr>
          <w:sz w:val="21"/>
          <w:szCs w:val="21"/>
        </w:rPr>
      </w:pPr>
    </w:p>
    <w:p w14:paraId="5BA12323" w14:textId="77777777" w:rsidR="006E49D7" w:rsidRPr="00582EC3" w:rsidRDefault="00A51E13" w:rsidP="006E49D7">
      <w:pPr>
        <w:spacing w:after="0"/>
        <w:rPr>
          <w:sz w:val="21"/>
          <w:szCs w:val="21"/>
        </w:rPr>
      </w:pPr>
      <w:r w:rsidRPr="00582EC3">
        <w:rPr>
          <w:sz w:val="21"/>
          <w:szCs w:val="21"/>
        </w:rPr>
        <w:t>Signature</w:t>
      </w:r>
      <w:r w:rsidR="001E206F" w:rsidRPr="00582EC3">
        <w:rPr>
          <w:sz w:val="21"/>
          <w:szCs w:val="21"/>
        </w:rPr>
        <w:t>(s)</w:t>
      </w:r>
      <w:r w:rsidR="00A11CF4" w:rsidRPr="00582EC3">
        <w:rPr>
          <w:sz w:val="21"/>
          <w:szCs w:val="21"/>
        </w:rPr>
        <w:t xml:space="preserve"> </w:t>
      </w:r>
      <w:r w:rsidR="001E206F" w:rsidRPr="00582EC3">
        <w:rPr>
          <w:sz w:val="21"/>
          <w:szCs w:val="21"/>
        </w:rPr>
        <w:t>_____________________________________________________________________</w:t>
      </w:r>
    </w:p>
    <w:p w14:paraId="4FCDCDE8" w14:textId="77777777" w:rsidR="00A51E13" w:rsidRDefault="00A51E13" w:rsidP="006E49D7">
      <w:pPr>
        <w:spacing w:before="240" w:after="0"/>
      </w:pPr>
      <w:r w:rsidRPr="00582EC3">
        <w:rPr>
          <w:sz w:val="21"/>
          <w:szCs w:val="21"/>
        </w:rPr>
        <w:t>Name</w:t>
      </w:r>
      <w:r w:rsidR="001E206F" w:rsidRPr="00582EC3">
        <w:rPr>
          <w:sz w:val="21"/>
          <w:szCs w:val="21"/>
        </w:rPr>
        <w:t>(s)</w:t>
      </w:r>
      <w:r w:rsidRPr="00582EC3">
        <w:rPr>
          <w:sz w:val="21"/>
          <w:szCs w:val="21"/>
        </w:rPr>
        <w:t xml:space="preserve"> </w:t>
      </w:r>
      <w:r w:rsidR="001E206F" w:rsidRPr="00582EC3">
        <w:rPr>
          <w:sz w:val="21"/>
          <w:szCs w:val="21"/>
        </w:rPr>
        <w:t>&amp;</w:t>
      </w:r>
      <w:r w:rsidRPr="00582EC3">
        <w:rPr>
          <w:sz w:val="21"/>
          <w:szCs w:val="21"/>
        </w:rPr>
        <w:t xml:space="preserve"> </w:t>
      </w:r>
      <w:r w:rsidR="001E206F" w:rsidRPr="00582EC3">
        <w:rPr>
          <w:sz w:val="21"/>
          <w:szCs w:val="21"/>
        </w:rPr>
        <w:br/>
        <w:t>position(s)</w:t>
      </w:r>
      <w:r w:rsidR="001E206F" w:rsidRPr="00582EC3">
        <w:rPr>
          <w:sz w:val="21"/>
          <w:szCs w:val="21"/>
        </w:rPr>
        <w:br/>
      </w:r>
      <w:r w:rsidR="00A11CF4" w:rsidRPr="00582EC3">
        <w:rPr>
          <w:sz w:val="21"/>
          <w:szCs w:val="21"/>
        </w:rPr>
        <w:t xml:space="preserve">in print: </w:t>
      </w:r>
      <w:r w:rsidR="001E206F" w:rsidRPr="00582EC3">
        <w:rPr>
          <w:sz w:val="21"/>
          <w:szCs w:val="21"/>
        </w:rPr>
        <w:t xml:space="preserve">       </w:t>
      </w:r>
      <w:r w:rsidR="001E206F" w:rsidRPr="00582EC3">
        <w:rPr>
          <w:sz w:val="21"/>
          <w:szCs w:val="21"/>
        </w:rPr>
        <w:fldChar w:fldCharType="begin">
          <w:ffData>
            <w:name w:val="Text6"/>
            <w:enabled/>
            <w:calcOnExit w:val="0"/>
            <w:textInput/>
          </w:ffData>
        </w:fldChar>
      </w:r>
      <w:r w:rsidR="001E206F" w:rsidRPr="00582EC3">
        <w:rPr>
          <w:sz w:val="21"/>
          <w:szCs w:val="21"/>
        </w:rPr>
        <w:instrText xml:space="preserve"> FORMTEXT </w:instrText>
      </w:r>
      <w:r w:rsidR="001E206F" w:rsidRPr="00582EC3">
        <w:rPr>
          <w:sz w:val="21"/>
          <w:szCs w:val="21"/>
        </w:rPr>
      </w:r>
      <w:r w:rsidR="001E206F" w:rsidRPr="00582EC3">
        <w:rPr>
          <w:sz w:val="21"/>
          <w:szCs w:val="21"/>
        </w:rPr>
        <w:fldChar w:fldCharType="separate"/>
      </w:r>
      <w:r w:rsidR="001E206F" w:rsidRPr="00582EC3">
        <w:rPr>
          <w:noProof/>
          <w:sz w:val="21"/>
          <w:szCs w:val="21"/>
        </w:rPr>
        <w:t> </w:t>
      </w:r>
      <w:r w:rsidR="001E206F" w:rsidRPr="00582EC3">
        <w:rPr>
          <w:noProof/>
          <w:sz w:val="21"/>
          <w:szCs w:val="21"/>
        </w:rPr>
        <w:t> </w:t>
      </w:r>
      <w:r w:rsidR="001E206F" w:rsidRPr="00582EC3">
        <w:rPr>
          <w:noProof/>
          <w:sz w:val="21"/>
          <w:szCs w:val="21"/>
        </w:rPr>
        <w:t> </w:t>
      </w:r>
      <w:r w:rsidR="001E206F" w:rsidRPr="00582EC3">
        <w:rPr>
          <w:noProof/>
          <w:sz w:val="21"/>
          <w:szCs w:val="21"/>
        </w:rPr>
        <w:t> </w:t>
      </w:r>
      <w:r w:rsidR="001E206F" w:rsidRPr="00582EC3">
        <w:rPr>
          <w:noProof/>
          <w:sz w:val="21"/>
          <w:szCs w:val="21"/>
        </w:rPr>
        <w:t> </w:t>
      </w:r>
      <w:r w:rsidR="001E206F" w:rsidRPr="00582EC3">
        <w:rPr>
          <w:sz w:val="21"/>
          <w:szCs w:val="21"/>
        </w:rPr>
        <w:fldChar w:fldCharType="end"/>
      </w:r>
      <w:r w:rsidR="001E206F">
        <w:br/>
        <w:t xml:space="preserve">                   ______________________________________________________________________</w:t>
      </w:r>
    </w:p>
    <w:p w14:paraId="25610F1B" w14:textId="77777777" w:rsidR="00880F25" w:rsidRDefault="0071736D" w:rsidP="0071736D">
      <w:pPr>
        <w:spacing w:after="0" w:line="360" w:lineRule="auto"/>
        <w:jc w:val="center"/>
      </w:pPr>
      <w:r>
        <w:br w:type="page"/>
      </w:r>
    </w:p>
    <w:p w14:paraId="178D3FC6" w14:textId="77777777" w:rsidR="00880F25" w:rsidRDefault="00880F25" w:rsidP="0071736D">
      <w:pPr>
        <w:spacing w:after="0" w:line="360" w:lineRule="auto"/>
        <w:jc w:val="center"/>
      </w:pPr>
    </w:p>
    <w:p w14:paraId="20D454EA" w14:textId="77777777" w:rsidR="0071736D" w:rsidRPr="00880F25" w:rsidRDefault="0071736D" w:rsidP="0071736D">
      <w:pPr>
        <w:spacing w:after="0" w:line="360" w:lineRule="auto"/>
        <w:jc w:val="center"/>
        <w:rPr>
          <w:b/>
          <w:sz w:val="28"/>
          <w:szCs w:val="28"/>
        </w:rPr>
      </w:pPr>
      <w:r w:rsidRPr="00880F25">
        <w:rPr>
          <w:b/>
          <w:sz w:val="28"/>
          <w:szCs w:val="28"/>
        </w:rPr>
        <w:t>POWER OF ATTORNEY</w:t>
      </w:r>
    </w:p>
    <w:p w14:paraId="0CCA6183" w14:textId="77777777" w:rsidR="0071736D" w:rsidRPr="00281495" w:rsidRDefault="0071736D" w:rsidP="0071736D">
      <w:pPr>
        <w:spacing w:after="0" w:line="360" w:lineRule="auto"/>
        <w:jc w:val="center"/>
        <w:rPr>
          <w:b/>
        </w:rPr>
      </w:pPr>
    </w:p>
    <w:p w14:paraId="4B0BA386" w14:textId="77777777" w:rsidR="0071736D" w:rsidRPr="00281495" w:rsidRDefault="0071736D" w:rsidP="0071736D">
      <w:pPr>
        <w:spacing w:after="0" w:line="360" w:lineRule="auto"/>
        <w:jc w:val="center"/>
      </w:pPr>
      <w:r w:rsidRPr="00281495">
        <w:t xml:space="preserve">The undersigned hereby appoints </w:t>
      </w:r>
    </w:p>
    <w:p w14:paraId="188D29B8" w14:textId="77777777" w:rsidR="0071736D" w:rsidRDefault="0071736D" w:rsidP="0071736D">
      <w:pPr>
        <w:spacing w:after="0" w:line="360" w:lineRule="auto"/>
        <w:jc w:val="center"/>
      </w:pPr>
    </w:p>
    <w:p w14:paraId="7A8629BE" w14:textId="77777777" w:rsidR="0071736D" w:rsidRDefault="0071736D" w:rsidP="0071736D">
      <w:pPr>
        <w:spacing w:after="0" w:line="360" w:lineRule="auto"/>
        <w:jc w:val="center"/>
      </w:pPr>
    </w:p>
    <w:p w14:paraId="07FC5D2E" w14:textId="77777777" w:rsidR="0071736D" w:rsidRPr="00281495" w:rsidRDefault="0067437C" w:rsidP="0071736D">
      <w:pPr>
        <w:spacing w:after="0" w:line="360" w:lineRule="auto"/>
        <w:jc w:val="center"/>
      </w:pPr>
      <w:r>
        <w:t>Mr</w:t>
      </w:r>
      <w:r w:rsidR="0071736D">
        <w:t xml:space="preserve"> / Ms </w:t>
      </w:r>
      <w:r w:rsidR="0071736D" w:rsidRPr="00281495">
        <w:t>..........................................................................</w:t>
      </w:r>
      <w:r w:rsidR="0071736D">
        <w:br/>
        <w:t>[name(s) of representative(s)]</w:t>
      </w:r>
    </w:p>
    <w:p w14:paraId="778F6AA0" w14:textId="77777777" w:rsidR="0071736D" w:rsidRDefault="0071736D" w:rsidP="0071736D">
      <w:pPr>
        <w:spacing w:after="0" w:line="360" w:lineRule="auto"/>
        <w:jc w:val="center"/>
      </w:pPr>
    </w:p>
    <w:p w14:paraId="53FA6FD0" w14:textId="77777777" w:rsidR="0071736D" w:rsidRPr="00281495" w:rsidRDefault="0071736D" w:rsidP="0071736D">
      <w:pPr>
        <w:spacing w:after="0" w:line="360" w:lineRule="auto"/>
        <w:jc w:val="center"/>
        <w:rPr>
          <w:b/>
        </w:rPr>
      </w:pPr>
    </w:p>
    <w:p w14:paraId="49A069C9" w14:textId="77777777" w:rsidR="0071736D" w:rsidRPr="00281495" w:rsidRDefault="0071736D" w:rsidP="0071736D">
      <w:pPr>
        <w:spacing w:after="0" w:line="360" w:lineRule="auto"/>
        <w:jc w:val="center"/>
      </w:pPr>
      <w:r w:rsidRPr="00281495">
        <w:t>each individually to fully and generally represent the undersigned</w:t>
      </w:r>
      <w:r>
        <w:t>,</w:t>
      </w:r>
      <w:r w:rsidRPr="00281495">
        <w:t xml:space="preserve"> including the right to grant sub-power of attorney</w:t>
      </w:r>
      <w:r>
        <w:t xml:space="preserve">, vis-à-vis third parties </w:t>
      </w:r>
      <w:r w:rsidRPr="00281495">
        <w:t>and courts</w:t>
      </w:r>
      <w:r>
        <w:t> / courts of arbitration</w:t>
      </w:r>
      <w:r w:rsidRPr="00281495">
        <w:t xml:space="preserve"> in the matter of</w:t>
      </w:r>
    </w:p>
    <w:p w14:paraId="2A071B16" w14:textId="77777777" w:rsidR="0071736D" w:rsidRPr="00281495" w:rsidRDefault="0071736D" w:rsidP="0071736D">
      <w:pPr>
        <w:spacing w:after="0" w:line="360" w:lineRule="auto"/>
        <w:jc w:val="center"/>
      </w:pPr>
    </w:p>
    <w:p w14:paraId="6DA6F760" w14:textId="77777777" w:rsidR="0071736D" w:rsidRDefault="00D25420" w:rsidP="0071736D">
      <w:pPr>
        <w:spacing w:after="0" w:line="360" w:lineRule="auto"/>
        <w:jc w:val="center"/>
        <w:rPr>
          <w:b/>
        </w:rPr>
      </w:pPr>
      <w:r>
        <w:rPr>
          <w:b/>
          <w:highlight w:val="yellow"/>
        </w:rPr>
        <w:t>[</w:t>
      </w:r>
      <w:r w:rsidR="0071736D" w:rsidRPr="00711CB0">
        <w:rPr>
          <w:b/>
          <w:highlight w:val="yellow"/>
        </w:rPr>
        <w:t>Claimant(s) vs. Responden</w:t>
      </w:r>
      <w:r w:rsidR="0071736D" w:rsidRPr="00DB7DA2">
        <w:rPr>
          <w:b/>
          <w:highlight w:val="yellow"/>
        </w:rPr>
        <w:t>t</w:t>
      </w:r>
      <w:r w:rsidR="00DB7DA2" w:rsidRPr="00DB7DA2">
        <w:rPr>
          <w:b/>
          <w:highlight w:val="yellow"/>
        </w:rPr>
        <w:t>(s)</w:t>
      </w:r>
      <w:r>
        <w:rPr>
          <w:b/>
        </w:rPr>
        <w:t>]</w:t>
      </w:r>
    </w:p>
    <w:p w14:paraId="396D1CA8" w14:textId="3BD64837" w:rsidR="0071736D" w:rsidRPr="00281495" w:rsidRDefault="0071736D" w:rsidP="0071736D">
      <w:pPr>
        <w:spacing w:after="0" w:line="360" w:lineRule="auto"/>
        <w:jc w:val="center"/>
        <w:rPr>
          <w:b/>
        </w:rPr>
      </w:pPr>
      <w:r>
        <w:rPr>
          <w:b/>
        </w:rPr>
        <w:t xml:space="preserve">before the </w:t>
      </w:r>
      <w:r w:rsidR="00E826CC">
        <w:rPr>
          <w:b/>
        </w:rPr>
        <w:t xml:space="preserve">Basketball </w:t>
      </w:r>
      <w:r>
        <w:rPr>
          <w:b/>
        </w:rPr>
        <w:t>Arbitral Tribunal (</w:t>
      </w:r>
      <w:r w:rsidR="00E826CC">
        <w:rPr>
          <w:b/>
        </w:rPr>
        <w:t>B</w:t>
      </w:r>
      <w:r>
        <w:rPr>
          <w:b/>
        </w:rPr>
        <w:t>AT)</w:t>
      </w:r>
    </w:p>
    <w:p w14:paraId="29F11965" w14:textId="77777777" w:rsidR="0071736D" w:rsidRPr="00281495" w:rsidRDefault="0071736D" w:rsidP="0071736D">
      <w:pPr>
        <w:spacing w:after="0" w:line="360" w:lineRule="auto"/>
        <w:jc w:val="center"/>
      </w:pPr>
    </w:p>
    <w:p w14:paraId="216812A8" w14:textId="77777777" w:rsidR="0071736D" w:rsidRPr="00281495" w:rsidRDefault="0071736D" w:rsidP="00582EC3">
      <w:pPr>
        <w:spacing w:after="0" w:line="360" w:lineRule="auto"/>
        <w:jc w:val="both"/>
      </w:pPr>
      <w:r w:rsidRPr="00281495">
        <w:t>This power of attorney can be transferred and continues to be valid in case of death or legal incapacity of the undersigned. It shall include, but not be limited to, the authority to</w:t>
      </w:r>
    </w:p>
    <w:p w14:paraId="30A07E24" w14:textId="77777777" w:rsidR="0071736D" w:rsidRPr="00281495" w:rsidRDefault="0071736D" w:rsidP="0071736D">
      <w:pPr>
        <w:spacing w:after="0" w:line="360" w:lineRule="auto"/>
      </w:pPr>
    </w:p>
    <w:p w14:paraId="1813ED05" w14:textId="77777777" w:rsidR="0071736D" w:rsidRPr="00281495" w:rsidRDefault="0071736D" w:rsidP="0071736D">
      <w:pPr>
        <w:numPr>
          <w:ilvl w:val="0"/>
          <w:numId w:val="2"/>
        </w:numPr>
        <w:spacing w:after="0" w:line="360" w:lineRule="auto"/>
        <w:jc w:val="both"/>
      </w:pPr>
      <w:r w:rsidRPr="00281495">
        <w:t xml:space="preserve">make and receive </w:t>
      </w:r>
      <w:r w:rsidR="00B80F77">
        <w:t xml:space="preserve">communications, </w:t>
      </w:r>
      <w:r w:rsidRPr="00281495">
        <w:t>statements and declarations of any nature, in particular, to receive service of process;</w:t>
      </w:r>
    </w:p>
    <w:p w14:paraId="4F78864C" w14:textId="77777777" w:rsidR="0071736D" w:rsidRDefault="0071736D" w:rsidP="0071736D">
      <w:pPr>
        <w:numPr>
          <w:ilvl w:val="0"/>
          <w:numId w:val="2"/>
        </w:numPr>
        <w:spacing w:after="0" w:line="360" w:lineRule="auto"/>
        <w:jc w:val="both"/>
      </w:pPr>
      <w:r w:rsidRPr="00281495">
        <w:t>represent the undersigned in any litigation</w:t>
      </w:r>
      <w:r>
        <w:t xml:space="preserve"> / arbitration </w:t>
      </w:r>
      <w:r w:rsidRPr="00281495">
        <w:t>as well as enforcement and ancillary proceedings</w:t>
      </w:r>
      <w:r w:rsidR="008E68FF">
        <w:t>;</w:t>
      </w:r>
      <w:r w:rsidRPr="00281495">
        <w:t xml:space="preserve"> </w:t>
      </w:r>
    </w:p>
    <w:p w14:paraId="5DC4F543" w14:textId="77777777" w:rsidR="0071736D" w:rsidRPr="00281495" w:rsidRDefault="0071736D" w:rsidP="0071736D">
      <w:pPr>
        <w:numPr>
          <w:ilvl w:val="0"/>
          <w:numId w:val="2"/>
        </w:numPr>
        <w:spacing w:after="0" w:line="360" w:lineRule="auto"/>
        <w:jc w:val="both"/>
      </w:pPr>
      <w:r>
        <w:t>enter into settlement agreements</w:t>
      </w:r>
      <w:r w:rsidR="008E68FF">
        <w:t>;</w:t>
      </w:r>
      <w:r>
        <w:t xml:space="preserve"> and</w:t>
      </w:r>
    </w:p>
    <w:p w14:paraId="6801FB81" w14:textId="77777777" w:rsidR="0071736D" w:rsidRPr="00281495" w:rsidRDefault="0071736D" w:rsidP="0071736D">
      <w:pPr>
        <w:numPr>
          <w:ilvl w:val="0"/>
          <w:numId w:val="2"/>
        </w:numPr>
        <w:spacing w:after="0" w:line="360" w:lineRule="auto"/>
        <w:jc w:val="both"/>
      </w:pPr>
      <w:r w:rsidRPr="00281495">
        <w:t xml:space="preserve">accept on behalf of the undersigned money and </w:t>
      </w:r>
      <w:r>
        <w:t xml:space="preserve">other </w:t>
      </w:r>
      <w:r w:rsidRPr="00281495">
        <w:t>valuables.</w:t>
      </w:r>
    </w:p>
    <w:p w14:paraId="2F1A80D8" w14:textId="77777777" w:rsidR="0071736D" w:rsidRPr="00281495" w:rsidRDefault="0071736D" w:rsidP="0071736D">
      <w:pPr>
        <w:spacing w:after="0" w:line="360" w:lineRule="auto"/>
      </w:pPr>
    </w:p>
    <w:p w14:paraId="26CDB769" w14:textId="77777777" w:rsidR="0071736D" w:rsidRDefault="0071736D" w:rsidP="0071736D">
      <w:pPr>
        <w:tabs>
          <w:tab w:val="left" w:pos="4962"/>
        </w:tabs>
        <w:spacing w:after="0" w:line="360" w:lineRule="auto"/>
      </w:pPr>
    </w:p>
    <w:p w14:paraId="3D0201EC" w14:textId="77777777" w:rsidR="0071736D" w:rsidRPr="00281495" w:rsidRDefault="0071736D" w:rsidP="0071736D">
      <w:pPr>
        <w:spacing w:after="0" w:line="360" w:lineRule="auto"/>
        <w:jc w:val="center"/>
      </w:pPr>
      <w:r w:rsidRPr="00281495">
        <w:t>.........................................................................................................</w:t>
      </w:r>
    </w:p>
    <w:p w14:paraId="11109F37" w14:textId="77777777" w:rsidR="0071736D" w:rsidRPr="00281495" w:rsidRDefault="0071736D" w:rsidP="0071736D">
      <w:pPr>
        <w:spacing w:after="0" w:line="360" w:lineRule="auto"/>
        <w:jc w:val="center"/>
      </w:pPr>
      <w:r w:rsidRPr="00281495">
        <w:t>Place, Date</w:t>
      </w:r>
    </w:p>
    <w:p w14:paraId="45B8CAB6" w14:textId="77777777" w:rsidR="0071736D" w:rsidRPr="00281495" w:rsidRDefault="0071736D" w:rsidP="0071736D">
      <w:pPr>
        <w:spacing w:after="0" w:line="360" w:lineRule="auto"/>
        <w:jc w:val="center"/>
      </w:pPr>
    </w:p>
    <w:p w14:paraId="5D4577C4" w14:textId="77777777" w:rsidR="0071736D" w:rsidRPr="00281495" w:rsidRDefault="0071736D" w:rsidP="0071736D">
      <w:pPr>
        <w:spacing w:after="0" w:line="360" w:lineRule="auto"/>
        <w:jc w:val="center"/>
      </w:pPr>
    </w:p>
    <w:p w14:paraId="4D107743" w14:textId="77777777" w:rsidR="0071736D" w:rsidRPr="00281495" w:rsidRDefault="0071736D" w:rsidP="0071736D">
      <w:pPr>
        <w:spacing w:after="0" w:line="360" w:lineRule="auto"/>
        <w:jc w:val="center"/>
      </w:pPr>
    </w:p>
    <w:p w14:paraId="0BBC361C" w14:textId="77777777" w:rsidR="0071736D" w:rsidRPr="00281495" w:rsidRDefault="0071736D" w:rsidP="0071736D">
      <w:pPr>
        <w:spacing w:after="0" w:line="360" w:lineRule="auto"/>
        <w:jc w:val="center"/>
      </w:pPr>
      <w:r w:rsidRPr="00281495">
        <w:t>.........................................................................................................</w:t>
      </w:r>
    </w:p>
    <w:p w14:paraId="4E7491CF" w14:textId="77777777" w:rsidR="0071736D" w:rsidRDefault="0071736D" w:rsidP="0071736D">
      <w:pPr>
        <w:spacing w:after="0" w:line="360" w:lineRule="auto"/>
        <w:jc w:val="center"/>
      </w:pPr>
      <w:r>
        <w:t>Signature</w:t>
      </w:r>
    </w:p>
    <w:p w14:paraId="690A9088" w14:textId="77777777" w:rsidR="0071736D" w:rsidRDefault="0071736D" w:rsidP="0071736D">
      <w:pPr>
        <w:spacing w:after="0" w:line="360" w:lineRule="auto"/>
        <w:jc w:val="center"/>
      </w:pPr>
    </w:p>
    <w:p w14:paraId="5557A58B" w14:textId="77777777" w:rsidR="0071736D" w:rsidRDefault="0071736D" w:rsidP="0071736D">
      <w:pPr>
        <w:spacing w:after="0" w:line="360" w:lineRule="auto"/>
        <w:jc w:val="center"/>
      </w:pPr>
    </w:p>
    <w:p w14:paraId="1E76B42B" w14:textId="77777777" w:rsidR="0071736D" w:rsidRPr="00281495" w:rsidRDefault="0071736D" w:rsidP="0071736D">
      <w:pPr>
        <w:spacing w:after="0" w:line="360" w:lineRule="auto"/>
        <w:jc w:val="center"/>
      </w:pPr>
      <w:r w:rsidRPr="00281495">
        <w:t>.........................................................................................................</w:t>
      </w:r>
    </w:p>
    <w:p w14:paraId="4AEA93F6" w14:textId="77777777" w:rsidR="00381AC0" w:rsidRPr="00967C26" w:rsidRDefault="0071736D" w:rsidP="0071736D">
      <w:pPr>
        <w:spacing w:after="0" w:line="360" w:lineRule="auto"/>
        <w:jc w:val="center"/>
      </w:pPr>
      <w:r>
        <w:t>Name of the U</w:t>
      </w:r>
      <w:r w:rsidRPr="00281495">
        <w:t>ndersigned</w:t>
      </w:r>
      <w:r>
        <w:t xml:space="preserve"> in Print</w:t>
      </w:r>
    </w:p>
    <w:sectPr w:rsidR="00381AC0" w:rsidRPr="00967C26" w:rsidSect="00FF2D04">
      <w:headerReference w:type="even" r:id="rId8"/>
      <w:headerReference w:type="default" r:id="rId9"/>
      <w:footerReference w:type="even" r:id="rId10"/>
      <w:footerReference w:type="default" r:id="rId11"/>
      <w:headerReference w:type="first" r:id="rId12"/>
      <w:footerReference w:type="first" r:id="rId13"/>
      <w:pgSz w:w="11906" w:h="16838" w:code="9"/>
      <w:pgMar w:top="567" w:right="720" w:bottom="567" w:left="720" w:header="567"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2294" w14:textId="77777777" w:rsidR="00B710BC" w:rsidRDefault="00B710BC">
      <w:r>
        <w:separator/>
      </w:r>
    </w:p>
  </w:endnote>
  <w:endnote w:type="continuationSeparator" w:id="0">
    <w:p w14:paraId="70DFF540" w14:textId="77777777" w:rsidR="00B710BC" w:rsidRDefault="00B7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6156" w14:textId="77777777" w:rsidR="00CE2056" w:rsidRDefault="00CE20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A910" w14:textId="77777777" w:rsidR="004976BC" w:rsidRPr="005B1B15" w:rsidRDefault="004976BC" w:rsidP="005B1B15">
    <w:pPr>
      <w:pStyle w:val="Fuzeile"/>
      <w:jc w:val="right"/>
    </w:pPr>
    <w:r>
      <w:fldChar w:fldCharType="begin"/>
    </w:r>
    <w:r>
      <w:instrText>PAGE   \* MERGEFORMAT</w:instrText>
    </w:r>
    <w:r>
      <w:fldChar w:fldCharType="separate"/>
    </w:r>
    <w:r w:rsidR="003C76BE" w:rsidRPr="003C76BE">
      <w:rPr>
        <w:noProof/>
        <w:lang w:val="de-DE"/>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2930" w14:textId="77777777" w:rsidR="004976BC" w:rsidRPr="005B1B15" w:rsidRDefault="004976BC" w:rsidP="005B1B15">
    <w:pPr>
      <w:pStyle w:val="Fuzeile"/>
      <w:jc w:val="right"/>
    </w:pPr>
    <w:r>
      <w:fldChar w:fldCharType="begin"/>
    </w:r>
    <w:r>
      <w:instrText>PAGE   \* MERGEFORMAT</w:instrText>
    </w:r>
    <w:r>
      <w:fldChar w:fldCharType="separate"/>
    </w:r>
    <w:r w:rsidR="003C76BE" w:rsidRPr="003C76BE">
      <w:rPr>
        <w:noProof/>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2301" w14:textId="77777777" w:rsidR="00B710BC" w:rsidRDefault="00B710BC">
      <w:r>
        <w:separator/>
      </w:r>
    </w:p>
  </w:footnote>
  <w:footnote w:type="continuationSeparator" w:id="0">
    <w:p w14:paraId="11B1DE7E" w14:textId="77777777" w:rsidR="00B710BC" w:rsidRDefault="00B7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3865" w14:textId="77777777" w:rsidR="00CE2056" w:rsidRDefault="00CE20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B4E5" w14:textId="77777777" w:rsidR="00CE2056" w:rsidRDefault="00CE20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2C07" w14:textId="77777777" w:rsidR="004976BC" w:rsidRPr="001D5A58" w:rsidRDefault="004976BC" w:rsidP="001D5A58">
    <w:pPr>
      <w:spacing w:before="120" w:after="240"/>
      <w:jc w:val="center"/>
      <w:rPr>
        <w:b/>
        <w:sz w:val="30"/>
        <w:szCs w:val="30"/>
      </w:rPr>
    </w:pPr>
    <w:r w:rsidRPr="001D5A58">
      <w:rPr>
        <w:b/>
        <w:sz w:val="30"/>
        <w:szCs w:val="30"/>
      </w:rPr>
      <w:t>REQUEST FOR ARBITRATION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631F"/>
    <w:multiLevelType w:val="hybridMultilevel"/>
    <w:tmpl w:val="BA0E55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983DBB"/>
    <w:multiLevelType w:val="hybridMultilevel"/>
    <w:tmpl w:val="EACE7518"/>
    <w:lvl w:ilvl="0" w:tplc="7D9C67FE">
      <w:start w:val="1"/>
      <w:numFmt w:val="bullet"/>
      <w:lvlRestart w:val="0"/>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5241ED"/>
    <w:multiLevelType w:val="multilevel"/>
    <w:tmpl w:val="49DCD85A"/>
    <w:lvl w:ilvl="0">
      <w:start w:val="1"/>
      <w:numFmt w:val="decimal"/>
      <w:lvlRestart w:val="0"/>
      <w:pStyle w:val="berschrift1"/>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i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decimal"/>
      <w:lvlText w:val="(%5)"/>
      <w:lvlJc w:val="left"/>
      <w:pPr>
        <w:tabs>
          <w:tab w:val="num" w:pos="2835"/>
        </w:tabs>
        <w:ind w:left="2835" w:hanging="709"/>
      </w:pPr>
      <w:rPr>
        <w:rFonts w:hint="default"/>
      </w:rPr>
    </w:lvl>
    <w:lvl w:ilvl="5">
      <w:start w:val="1"/>
      <w:numFmt w:val="lowerLetter"/>
      <w:lvlText w:val="%6."/>
      <w:lvlJc w:val="left"/>
      <w:pPr>
        <w:tabs>
          <w:tab w:val="num" w:pos="3543"/>
        </w:tabs>
        <w:ind w:left="3543" w:hanging="708"/>
      </w:pPr>
      <w:rPr>
        <w:rFonts w:hint="default"/>
      </w:rPr>
    </w:lvl>
    <w:lvl w:ilvl="6">
      <w:start w:val="1"/>
      <w:numFmt w:val="lowerRoman"/>
      <w:lvlText w:val="%7."/>
      <w:lvlJc w:val="left"/>
      <w:pPr>
        <w:tabs>
          <w:tab w:val="num" w:pos="4252"/>
        </w:tabs>
        <w:ind w:left="4252" w:hanging="709"/>
      </w:pPr>
      <w:rPr>
        <w:rFonts w:hint="default"/>
      </w:rPr>
    </w:lvl>
    <w:lvl w:ilvl="7">
      <w:start w:val="1"/>
      <w:numFmt w:val="decimal"/>
      <w:lvlText w:val="%8)"/>
      <w:lvlJc w:val="left"/>
      <w:pPr>
        <w:tabs>
          <w:tab w:val="num" w:pos="4961"/>
        </w:tabs>
        <w:ind w:left="4961" w:hanging="709"/>
      </w:pPr>
      <w:rPr>
        <w:rFonts w:hint="default"/>
      </w:rPr>
    </w:lvl>
    <w:lvl w:ilvl="8">
      <w:start w:val="1"/>
      <w:numFmt w:val="lowerLetter"/>
      <w:lvlText w:val="%9)"/>
      <w:lvlJc w:val="left"/>
      <w:pPr>
        <w:tabs>
          <w:tab w:val="num" w:pos="5669"/>
        </w:tabs>
        <w:ind w:left="5669" w:hanging="708"/>
      </w:pPr>
      <w:rPr>
        <w:rFonts w:hint="default"/>
      </w:rPr>
    </w:lvl>
  </w:abstractNum>
  <w:abstractNum w:abstractNumId="3" w15:restartNumberingAfterBreak="0">
    <w:nsid w:val="79534917"/>
    <w:multiLevelType w:val="hybridMultilevel"/>
    <w:tmpl w:val="814CE4DE"/>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num w:numId="1" w16cid:durableId="1459450036">
    <w:abstractNumId w:val="2"/>
  </w:num>
  <w:num w:numId="2" w16cid:durableId="1445880014">
    <w:abstractNumId w:val="1"/>
  </w:num>
  <w:num w:numId="3" w16cid:durableId="241724739">
    <w:abstractNumId w:val="0"/>
  </w:num>
  <w:num w:numId="4" w16cid:durableId="425343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860"/>
  <w:drawingGridHorizontalSpacing w:val="120"/>
  <w:drawingGridVerticalSpacing w:val="163"/>
  <w:displayHorizontalDrawingGridEvery w:val="0"/>
  <w:displayVerticalDrawingGridEvery w:val="2"/>
  <w:characterSpacingControl w:val="doNotCompress"/>
  <w:hdrShapeDefaults>
    <o:shapedefaults v:ext="edit" spidmax="153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78"/>
    <w:rsid w:val="00003EEE"/>
    <w:rsid w:val="0001362D"/>
    <w:rsid w:val="00024EE8"/>
    <w:rsid w:val="00033958"/>
    <w:rsid w:val="00036BFB"/>
    <w:rsid w:val="00060DF9"/>
    <w:rsid w:val="00062CFD"/>
    <w:rsid w:val="00065B39"/>
    <w:rsid w:val="00077A65"/>
    <w:rsid w:val="00085060"/>
    <w:rsid w:val="0009124D"/>
    <w:rsid w:val="000943A3"/>
    <w:rsid w:val="000A21EA"/>
    <w:rsid w:val="000B3A08"/>
    <w:rsid w:val="000C13E2"/>
    <w:rsid w:val="000E06F1"/>
    <w:rsid w:val="000F5209"/>
    <w:rsid w:val="00104301"/>
    <w:rsid w:val="00105E7B"/>
    <w:rsid w:val="0011028C"/>
    <w:rsid w:val="00112C4F"/>
    <w:rsid w:val="0014701D"/>
    <w:rsid w:val="001508E5"/>
    <w:rsid w:val="001620F1"/>
    <w:rsid w:val="0017194B"/>
    <w:rsid w:val="001723DA"/>
    <w:rsid w:val="00184E43"/>
    <w:rsid w:val="001B0368"/>
    <w:rsid w:val="001D02ED"/>
    <w:rsid w:val="001D5A58"/>
    <w:rsid w:val="001D5D8C"/>
    <w:rsid w:val="001D79B0"/>
    <w:rsid w:val="001E206F"/>
    <w:rsid w:val="00215B0E"/>
    <w:rsid w:val="00226F37"/>
    <w:rsid w:val="00272681"/>
    <w:rsid w:val="00285A75"/>
    <w:rsid w:val="002B2B3A"/>
    <w:rsid w:val="002C517A"/>
    <w:rsid w:val="002D039C"/>
    <w:rsid w:val="002E041D"/>
    <w:rsid w:val="002E07BC"/>
    <w:rsid w:val="002E7EA8"/>
    <w:rsid w:val="002F3F71"/>
    <w:rsid w:val="00306054"/>
    <w:rsid w:val="00310E2E"/>
    <w:rsid w:val="0032416B"/>
    <w:rsid w:val="00333119"/>
    <w:rsid w:val="0037495E"/>
    <w:rsid w:val="00381AC0"/>
    <w:rsid w:val="00385D2B"/>
    <w:rsid w:val="00390980"/>
    <w:rsid w:val="003A4951"/>
    <w:rsid w:val="003A6284"/>
    <w:rsid w:val="003B26FD"/>
    <w:rsid w:val="003C76BE"/>
    <w:rsid w:val="003D24AA"/>
    <w:rsid w:val="003E21E3"/>
    <w:rsid w:val="003E72C6"/>
    <w:rsid w:val="003F3E95"/>
    <w:rsid w:val="00412C9F"/>
    <w:rsid w:val="00426720"/>
    <w:rsid w:val="00430578"/>
    <w:rsid w:val="00444F74"/>
    <w:rsid w:val="0045000E"/>
    <w:rsid w:val="004521BD"/>
    <w:rsid w:val="00472BCE"/>
    <w:rsid w:val="004948C4"/>
    <w:rsid w:val="00494E42"/>
    <w:rsid w:val="004976BC"/>
    <w:rsid w:val="004B495E"/>
    <w:rsid w:val="004C48A5"/>
    <w:rsid w:val="004D4E19"/>
    <w:rsid w:val="004E095E"/>
    <w:rsid w:val="004E6B9A"/>
    <w:rsid w:val="004F3514"/>
    <w:rsid w:val="00500EDB"/>
    <w:rsid w:val="00520D6B"/>
    <w:rsid w:val="005218EA"/>
    <w:rsid w:val="00524EDD"/>
    <w:rsid w:val="00546206"/>
    <w:rsid w:val="00554ABB"/>
    <w:rsid w:val="00572F69"/>
    <w:rsid w:val="005773DB"/>
    <w:rsid w:val="00582EC3"/>
    <w:rsid w:val="0059544C"/>
    <w:rsid w:val="005A3E50"/>
    <w:rsid w:val="005B11B9"/>
    <w:rsid w:val="005B1B15"/>
    <w:rsid w:val="005B51B1"/>
    <w:rsid w:val="005B755C"/>
    <w:rsid w:val="005C3FA9"/>
    <w:rsid w:val="005E1D4A"/>
    <w:rsid w:val="005F0F98"/>
    <w:rsid w:val="005F2EE3"/>
    <w:rsid w:val="005F34F3"/>
    <w:rsid w:val="005F5D75"/>
    <w:rsid w:val="005F6380"/>
    <w:rsid w:val="0060352F"/>
    <w:rsid w:val="00612261"/>
    <w:rsid w:val="00635B3B"/>
    <w:rsid w:val="00636A97"/>
    <w:rsid w:val="00645B5B"/>
    <w:rsid w:val="006520FA"/>
    <w:rsid w:val="00656676"/>
    <w:rsid w:val="00660183"/>
    <w:rsid w:val="00667F6C"/>
    <w:rsid w:val="00672101"/>
    <w:rsid w:val="0067437C"/>
    <w:rsid w:val="006A7595"/>
    <w:rsid w:val="006D4C23"/>
    <w:rsid w:val="006D5D74"/>
    <w:rsid w:val="006D74B7"/>
    <w:rsid w:val="006E49D7"/>
    <w:rsid w:val="006F0260"/>
    <w:rsid w:val="006F4FD2"/>
    <w:rsid w:val="006F79A8"/>
    <w:rsid w:val="00700400"/>
    <w:rsid w:val="00703208"/>
    <w:rsid w:val="00716CF9"/>
    <w:rsid w:val="0071736D"/>
    <w:rsid w:val="0072137F"/>
    <w:rsid w:val="00736CE8"/>
    <w:rsid w:val="007417FE"/>
    <w:rsid w:val="00765987"/>
    <w:rsid w:val="00780040"/>
    <w:rsid w:val="00784253"/>
    <w:rsid w:val="00785A2A"/>
    <w:rsid w:val="007908AA"/>
    <w:rsid w:val="00792F12"/>
    <w:rsid w:val="0079300C"/>
    <w:rsid w:val="0079516C"/>
    <w:rsid w:val="007B09F0"/>
    <w:rsid w:val="007D74E7"/>
    <w:rsid w:val="007E3004"/>
    <w:rsid w:val="007E7A08"/>
    <w:rsid w:val="00800F98"/>
    <w:rsid w:val="0081369E"/>
    <w:rsid w:val="00845065"/>
    <w:rsid w:val="008521D1"/>
    <w:rsid w:val="00880415"/>
    <w:rsid w:val="00880F25"/>
    <w:rsid w:val="00893105"/>
    <w:rsid w:val="00894570"/>
    <w:rsid w:val="008A5EDE"/>
    <w:rsid w:val="008B4308"/>
    <w:rsid w:val="008D4F29"/>
    <w:rsid w:val="008E68FF"/>
    <w:rsid w:val="008F432D"/>
    <w:rsid w:val="009309DC"/>
    <w:rsid w:val="00954475"/>
    <w:rsid w:val="00955B58"/>
    <w:rsid w:val="00960E36"/>
    <w:rsid w:val="00962440"/>
    <w:rsid w:val="00967C26"/>
    <w:rsid w:val="00982F93"/>
    <w:rsid w:val="00987B27"/>
    <w:rsid w:val="009A34BF"/>
    <w:rsid w:val="009B0906"/>
    <w:rsid w:val="009B2C25"/>
    <w:rsid w:val="009B36AE"/>
    <w:rsid w:val="009B4956"/>
    <w:rsid w:val="009C0DDD"/>
    <w:rsid w:val="009D4396"/>
    <w:rsid w:val="009E1B3E"/>
    <w:rsid w:val="009E6783"/>
    <w:rsid w:val="009E68BD"/>
    <w:rsid w:val="009F206A"/>
    <w:rsid w:val="00A03785"/>
    <w:rsid w:val="00A11CF4"/>
    <w:rsid w:val="00A126C5"/>
    <w:rsid w:val="00A1557D"/>
    <w:rsid w:val="00A241B9"/>
    <w:rsid w:val="00A32603"/>
    <w:rsid w:val="00A33CD2"/>
    <w:rsid w:val="00A3504D"/>
    <w:rsid w:val="00A3535A"/>
    <w:rsid w:val="00A367F8"/>
    <w:rsid w:val="00A43D5B"/>
    <w:rsid w:val="00A513FB"/>
    <w:rsid w:val="00A51E13"/>
    <w:rsid w:val="00A5314A"/>
    <w:rsid w:val="00A56CDB"/>
    <w:rsid w:val="00A632E2"/>
    <w:rsid w:val="00A63339"/>
    <w:rsid w:val="00A713F7"/>
    <w:rsid w:val="00A72536"/>
    <w:rsid w:val="00A93106"/>
    <w:rsid w:val="00AB1F99"/>
    <w:rsid w:val="00AB413E"/>
    <w:rsid w:val="00AB57C9"/>
    <w:rsid w:val="00AD51C3"/>
    <w:rsid w:val="00AE7937"/>
    <w:rsid w:val="00AF0A6B"/>
    <w:rsid w:val="00AF0D2F"/>
    <w:rsid w:val="00AF0D43"/>
    <w:rsid w:val="00B13EE4"/>
    <w:rsid w:val="00B20B3B"/>
    <w:rsid w:val="00B2441D"/>
    <w:rsid w:val="00B37260"/>
    <w:rsid w:val="00B446EE"/>
    <w:rsid w:val="00B609F0"/>
    <w:rsid w:val="00B6262D"/>
    <w:rsid w:val="00B63708"/>
    <w:rsid w:val="00B710BC"/>
    <w:rsid w:val="00B801F0"/>
    <w:rsid w:val="00B80F77"/>
    <w:rsid w:val="00B83C53"/>
    <w:rsid w:val="00B842D7"/>
    <w:rsid w:val="00BC2CD1"/>
    <w:rsid w:val="00BF58B4"/>
    <w:rsid w:val="00C000EE"/>
    <w:rsid w:val="00C12415"/>
    <w:rsid w:val="00C16CF8"/>
    <w:rsid w:val="00C31C83"/>
    <w:rsid w:val="00C33B36"/>
    <w:rsid w:val="00C60247"/>
    <w:rsid w:val="00C602CD"/>
    <w:rsid w:val="00C624A7"/>
    <w:rsid w:val="00C8368F"/>
    <w:rsid w:val="00C93EB1"/>
    <w:rsid w:val="00CB3359"/>
    <w:rsid w:val="00CC2FC8"/>
    <w:rsid w:val="00CE2056"/>
    <w:rsid w:val="00D05069"/>
    <w:rsid w:val="00D07F7B"/>
    <w:rsid w:val="00D15B12"/>
    <w:rsid w:val="00D25420"/>
    <w:rsid w:val="00D265B1"/>
    <w:rsid w:val="00D3488C"/>
    <w:rsid w:val="00D429CE"/>
    <w:rsid w:val="00D449AE"/>
    <w:rsid w:val="00D515FD"/>
    <w:rsid w:val="00D703DB"/>
    <w:rsid w:val="00D71510"/>
    <w:rsid w:val="00D754EF"/>
    <w:rsid w:val="00D77ABF"/>
    <w:rsid w:val="00D77C31"/>
    <w:rsid w:val="00D916DF"/>
    <w:rsid w:val="00D923D6"/>
    <w:rsid w:val="00DB7DA2"/>
    <w:rsid w:val="00DB7E9B"/>
    <w:rsid w:val="00DC68D2"/>
    <w:rsid w:val="00DD159C"/>
    <w:rsid w:val="00DE673E"/>
    <w:rsid w:val="00DE795B"/>
    <w:rsid w:val="00E00022"/>
    <w:rsid w:val="00E17F0B"/>
    <w:rsid w:val="00E33547"/>
    <w:rsid w:val="00E43446"/>
    <w:rsid w:val="00E701BF"/>
    <w:rsid w:val="00E77982"/>
    <w:rsid w:val="00E826CC"/>
    <w:rsid w:val="00E870B0"/>
    <w:rsid w:val="00E87338"/>
    <w:rsid w:val="00E95135"/>
    <w:rsid w:val="00EC0310"/>
    <w:rsid w:val="00EE13E5"/>
    <w:rsid w:val="00EE76A5"/>
    <w:rsid w:val="00EF0F1E"/>
    <w:rsid w:val="00EF37B0"/>
    <w:rsid w:val="00F075CC"/>
    <w:rsid w:val="00F11748"/>
    <w:rsid w:val="00F14A93"/>
    <w:rsid w:val="00F214E1"/>
    <w:rsid w:val="00F23718"/>
    <w:rsid w:val="00F31275"/>
    <w:rsid w:val="00F33283"/>
    <w:rsid w:val="00F373D5"/>
    <w:rsid w:val="00F65AC4"/>
    <w:rsid w:val="00F73304"/>
    <w:rsid w:val="00F73E89"/>
    <w:rsid w:val="00F77449"/>
    <w:rsid w:val="00F82DA4"/>
    <w:rsid w:val="00F901DF"/>
    <w:rsid w:val="00F94E8B"/>
    <w:rsid w:val="00FA5A87"/>
    <w:rsid w:val="00FB41D2"/>
    <w:rsid w:val="00FC2A2F"/>
    <w:rsid w:val="00FF2D04"/>
    <w:rsid w:val="00FF4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504B9F2"/>
  <w15:chartTrackingRefBased/>
  <w15:docId w15:val="{7EF402B2-FDB3-4881-B230-7786DC0F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1362D"/>
    <w:pPr>
      <w:spacing w:after="360"/>
    </w:pPr>
    <w:rPr>
      <w:rFonts w:ascii="Arial" w:hAnsi="Arial"/>
      <w:sz w:val="22"/>
      <w:szCs w:val="24"/>
      <w:lang w:val="en-GB"/>
    </w:rPr>
  </w:style>
  <w:style w:type="paragraph" w:styleId="berschrift1">
    <w:name w:val="heading 1"/>
    <w:basedOn w:val="Standard"/>
    <w:next w:val="Standardeinzug"/>
    <w:qFormat/>
    <w:rsid w:val="00967C26"/>
    <w:pPr>
      <w:keepNext/>
      <w:numPr>
        <w:numId w:val="1"/>
      </w:numPr>
      <w:spacing w:before="480" w:after="240"/>
      <w:outlineLvl w:val="0"/>
    </w:pPr>
    <w:rPr>
      <w:rFonts w:cs="Arial"/>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F0D2F"/>
    <w:pPr>
      <w:tabs>
        <w:tab w:val="center" w:pos="4536"/>
        <w:tab w:val="right" w:pos="9072"/>
      </w:tabs>
    </w:pPr>
  </w:style>
  <w:style w:type="paragraph" w:styleId="Fuzeile">
    <w:name w:val="footer"/>
    <w:basedOn w:val="Standard"/>
    <w:link w:val="FuzeileZchn"/>
    <w:uiPriority w:val="99"/>
    <w:rsid w:val="00AF0D2F"/>
    <w:pPr>
      <w:tabs>
        <w:tab w:val="center" w:pos="4536"/>
        <w:tab w:val="right" w:pos="9072"/>
      </w:tabs>
    </w:pPr>
  </w:style>
  <w:style w:type="character" w:styleId="Hyperlink">
    <w:name w:val="Hyperlink"/>
    <w:rsid w:val="00AF0D2F"/>
    <w:rPr>
      <w:color w:val="0000FF"/>
      <w:u w:val="single"/>
    </w:rPr>
  </w:style>
  <w:style w:type="character" w:styleId="Kommentarzeichen">
    <w:name w:val="annotation reference"/>
    <w:semiHidden/>
    <w:rsid w:val="00AF0D2F"/>
    <w:rPr>
      <w:sz w:val="16"/>
      <w:szCs w:val="16"/>
    </w:rPr>
  </w:style>
  <w:style w:type="paragraph" w:styleId="Kommentartext">
    <w:name w:val="annotation text"/>
    <w:basedOn w:val="Standard"/>
    <w:semiHidden/>
    <w:rsid w:val="00AF0D2F"/>
    <w:rPr>
      <w:sz w:val="20"/>
      <w:szCs w:val="20"/>
    </w:rPr>
  </w:style>
  <w:style w:type="paragraph" w:styleId="Kommentarthema">
    <w:name w:val="annotation subject"/>
    <w:basedOn w:val="Kommentartext"/>
    <w:next w:val="Kommentartext"/>
    <w:semiHidden/>
    <w:rsid w:val="00AF0D2F"/>
    <w:rPr>
      <w:b/>
      <w:bCs/>
    </w:rPr>
  </w:style>
  <w:style w:type="paragraph" w:styleId="Sprechblasentext">
    <w:name w:val="Balloon Text"/>
    <w:basedOn w:val="Standard"/>
    <w:semiHidden/>
    <w:rsid w:val="00AF0D2F"/>
    <w:rPr>
      <w:rFonts w:ascii="Tahoma" w:hAnsi="Tahoma" w:cs="Tahoma"/>
      <w:sz w:val="16"/>
      <w:szCs w:val="16"/>
    </w:rPr>
  </w:style>
  <w:style w:type="table" w:styleId="Tabellenraster">
    <w:name w:val="Table Grid"/>
    <w:basedOn w:val="NormaleTabelle"/>
    <w:rsid w:val="004E095E"/>
    <w:rPr>
      <w:rFonts w:ascii="Arial" w:hAnsi="Arial"/>
      <w:sz w:val="22"/>
    </w:rPr>
    <w:tblPr/>
  </w:style>
  <w:style w:type="character" w:customStyle="1" w:styleId="BesuchterHyperlink">
    <w:name w:val="BesuchterHyperlink"/>
    <w:rsid w:val="00A93106"/>
    <w:rPr>
      <w:color w:val="800080"/>
      <w:u w:val="single"/>
    </w:rPr>
  </w:style>
  <w:style w:type="paragraph" w:styleId="Standardeinzug">
    <w:name w:val="Normal Indent"/>
    <w:basedOn w:val="Standard"/>
    <w:rsid w:val="00184E43"/>
    <w:pPr>
      <w:spacing w:after="240"/>
      <w:ind w:left="709"/>
    </w:pPr>
  </w:style>
  <w:style w:type="character" w:customStyle="1" w:styleId="KopfzeileZchn">
    <w:name w:val="Kopfzeile Zchn"/>
    <w:link w:val="Kopfzeile"/>
    <w:uiPriority w:val="99"/>
    <w:rsid w:val="00A367F8"/>
    <w:rPr>
      <w:rFonts w:ascii="Arial" w:hAnsi="Arial"/>
      <w:sz w:val="22"/>
      <w:szCs w:val="24"/>
      <w:lang w:val="en-GB"/>
    </w:rPr>
  </w:style>
  <w:style w:type="character" w:customStyle="1" w:styleId="FuzeileZchn">
    <w:name w:val="Fußzeile Zchn"/>
    <w:link w:val="Fuzeile"/>
    <w:uiPriority w:val="99"/>
    <w:rsid w:val="005B1B15"/>
    <w:rPr>
      <w:rFonts w:ascii="Arial" w:hAnsi="Arial"/>
      <w:sz w:val="22"/>
      <w:szCs w:val="24"/>
      <w:lang w:val="en-GB"/>
    </w:rPr>
  </w:style>
  <w:style w:type="paragraph" w:styleId="berarbeitung">
    <w:name w:val="Revision"/>
    <w:hidden/>
    <w:uiPriority w:val="99"/>
    <w:semiHidden/>
    <w:rsid w:val="00B609F0"/>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1830EE294AD547B9DAA846AA1218BD" ma:contentTypeVersion="16" ma:contentTypeDescription="Create a new document." ma:contentTypeScope="" ma:versionID="62d5d4d2a7f0bbad6a691a668da01ea9">
  <xsd:schema xmlns:xsd="http://www.w3.org/2001/XMLSchema" xmlns:xs="http://www.w3.org/2001/XMLSchema" xmlns:p="http://schemas.microsoft.com/office/2006/metadata/properties" xmlns:ns2="31ebd706-d3e1-4d36-baf0-d25024c08a7f" xmlns:ns3="a5c36f93-e94f-4ba9-8cf0-c4781aee48cf" targetNamespace="http://schemas.microsoft.com/office/2006/metadata/properties" ma:root="true" ma:fieldsID="fcfc00675a3a79ec562af890b3ed5f8b" ns2:_="" ns3:_="">
    <xsd:import namespace="31ebd706-d3e1-4d36-baf0-d25024c08a7f"/>
    <xsd:import namespace="a5c36f93-e94f-4ba9-8cf0-c4781aee48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bd706-d3e1-4d36-baf0-d25024c08a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f14f2a-ac90-4015-a320-5c8f260e5c98}" ma:internalName="TaxCatchAll" ma:showField="CatchAllData" ma:web="31ebd706-d3e1-4d36-baf0-d25024c08a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c36f93-e94f-4ba9-8cf0-c4781aee48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4247df-a54e-4cf1-a4dd-f2eaba5e435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02C74-7F6A-48E3-9C2D-AC8A1A4FEDCA}">
  <ds:schemaRefs>
    <ds:schemaRef ds:uri="http://schemas.openxmlformats.org/officeDocument/2006/bibliography"/>
  </ds:schemaRefs>
</ds:datastoreItem>
</file>

<file path=customXml/itemProps2.xml><?xml version="1.0" encoding="utf-8"?>
<ds:datastoreItem xmlns:ds="http://schemas.openxmlformats.org/officeDocument/2006/customXml" ds:itemID="{6F6664F6-88FB-425D-AA1C-0681FAA469E6}"/>
</file>

<file path=customXml/itemProps3.xml><?xml version="1.0" encoding="utf-8"?>
<ds:datastoreItem xmlns:ds="http://schemas.openxmlformats.org/officeDocument/2006/customXml" ds:itemID="{C5CF77A0-3320-48C7-828D-0EC3D8FEB58F}"/>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9555</Characters>
  <Application>Microsoft Office Word</Application>
  <DocSecurity>0</DocSecurity>
  <Lines>79</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Arbitration</vt:lpstr>
      <vt:lpstr>Request for Arbitration</vt:lpstr>
    </vt:vector>
  </TitlesOfParts>
  <Company>BB</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Arbitration</dc:title>
  <dc:subject/>
  <dc:creator>Dirk-Reiner Martens</dc:creator>
  <cp:keywords/>
  <cp:lastModifiedBy>Janet Reinhold</cp:lastModifiedBy>
  <cp:revision>2</cp:revision>
  <cp:lastPrinted>2019-11-28T08:59:00Z</cp:lastPrinted>
  <dcterms:created xsi:type="dcterms:W3CDTF">2023-12-18T14:36:00Z</dcterms:created>
  <dcterms:modified xsi:type="dcterms:W3CDTF">2023-12-18T14:36:00Z</dcterms:modified>
</cp:coreProperties>
</file>